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0CE926" w14:textId="77777777" w:rsidR="00C348A5" w:rsidRDefault="00C348A5" w:rsidP="00C348A5">
      <w:r>
        <w:rPr>
          <w:noProof/>
        </w:rPr>
        <w:drawing>
          <wp:inline distT="0" distB="0" distL="0" distR="0" wp14:anchorId="17DDC628" wp14:editId="669D0250">
            <wp:extent cx="4638975" cy="1151890"/>
            <wp:effectExtent l="0" t="0" r="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7">
                      <a:extLst>
                        <a:ext uri="{28A0092B-C50C-407E-A947-70E740481C1C}">
                          <a14:useLocalDpi xmlns:a14="http://schemas.microsoft.com/office/drawing/2010/main" val="0"/>
                        </a:ext>
                      </a:extLst>
                    </a:blip>
                    <a:stretch>
                      <a:fillRect/>
                    </a:stretch>
                  </pic:blipFill>
                  <pic:spPr bwMode="auto">
                    <a:xfrm>
                      <a:off x="0" y="0"/>
                      <a:ext cx="4638975" cy="1151890"/>
                    </a:xfrm>
                    <a:prstGeom prst="rect">
                      <a:avLst/>
                    </a:prstGeom>
                    <a:noFill/>
                    <a:ln>
                      <a:noFill/>
                    </a:ln>
                  </pic:spPr>
                </pic:pic>
              </a:graphicData>
            </a:graphic>
          </wp:inline>
        </w:drawing>
      </w:r>
    </w:p>
    <w:p w14:paraId="69595655" w14:textId="77777777" w:rsidR="00C348A5" w:rsidRDefault="00C348A5" w:rsidP="00C348A5"/>
    <w:p w14:paraId="2351DAB7" w14:textId="54448406" w:rsidR="00C348A5" w:rsidRPr="004F5657" w:rsidRDefault="00083F78" w:rsidP="00C348A5">
      <w:pPr>
        <w:jc w:val="center"/>
        <w:rPr>
          <w:rFonts w:ascii="Gautami" w:hAnsi="Gautami" w:cs="Gautami"/>
          <w:b/>
          <w:sz w:val="28"/>
          <w:szCs w:val="28"/>
        </w:rPr>
      </w:pPr>
      <w:r>
        <w:rPr>
          <w:rFonts w:ascii="Gautami" w:hAnsi="Gautami" w:cs="Gautami"/>
          <w:b/>
          <w:sz w:val="28"/>
          <w:szCs w:val="28"/>
        </w:rPr>
        <w:t xml:space="preserve">CLIENT </w:t>
      </w:r>
      <w:r w:rsidR="00C348A5">
        <w:rPr>
          <w:rFonts w:ascii="Gautami" w:hAnsi="Gautami" w:cs="Gautami"/>
          <w:b/>
          <w:sz w:val="28"/>
          <w:szCs w:val="28"/>
        </w:rPr>
        <w:t>AGREEMENT</w:t>
      </w:r>
    </w:p>
    <w:p w14:paraId="16405E2C" w14:textId="77777777" w:rsidR="00C348A5" w:rsidRDefault="00C348A5" w:rsidP="00C348A5">
      <w:pPr>
        <w:rPr>
          <w:rFonts w:ascii="Gautami" w:hAnsi="Gautami" w:cs="Gautami"/>
          <w:b/>
          <w:sz w:val="28"/>
          <w:szCs w:val="28"/>
        </w:rPr>
      </w:pPr>
    </w:p>
    <w:p w14:paraId="3E698099" w14:textId="501955DB" w:rsidR="00C348A5" w:rsidRPr="00E9026D" w:rsidRDefault="00C348A5" w:rsidP="00C348A5">
      <w:pPr>
        <w:rPr>
          <w:rFonts w:ascii="Gautami" w:hAnsi="Gautami" w:cs="Gautami"/>
          <w:b/>
          <w:i/>
          <w:sz w:val="22"/>
          <w:szCs w:val="22"/>
        </w:rPr>
      </w:pPr>
      <w:r w:rsidRPr="00E9026D">
        <w:rPr>
          <w:rFonts w:ascii="Gautami" w:hAnsi="Gautami" w:cs="Gautami"/>
          <w:b/>
          <w:i/>
          <w:sz w:val="22"/>
          <w:szCs w:val="22"/>
        </w:rPr>
        <w:t xml:space="preserve">This </w:t>
      </w:r>
      <w:r>
        <w:rPr>
          <w:rFonts w:ascii="Gautami" w:hAnsi="Gautami" w:cs="Gautami"/>
          <w:b/>
          <w:i/>
          <w:sz w:val="22"/>
          <w:szCs w:val="22"/>
        </w:rPr>
        <w:t>document</w:t>
      </w:r>
      <w:r w:rsidRPr="00E9026D">
        <w:rPr>
          <w:rFonts w:ascii="Gautami" w:hAnsi="Gautami" w:cs="Gautami"/>
          <w:b/>
          <w:i/>
          <w:sz w:val="22"/>
          <w:szCs w:val="22"/>
        </w:rPr>
        <w:t xml:space="preserve"> is intended to provide a clear and agreed basis for our work together. Please read it carefully. If there</w:t>
      </w:r>
      <w:r>
        <w:rPr>
          <w:rFonts w:ascii="Gautami" w:hAnsi="Gautami" w:cs="Gautami"/>
          <w:b/>
          <w:i/>
          <w:sz w:val="22"/>
          <w:szCs w:val="22"/>
        </w:rPr>
        <w:t>’</w:t>
      </w:r>
      <w:r w:rsidRPr="00E9026D">
        <w:rPr>
          <w:rFonts w:ascii="Gautami" w:hAnsi="Gautami" w:cs="Gautami"/>
          <w:b/>
          <w:i/>
          <w:sz w:val="22"/>
          <w:szCs w:val="22"/>
        </w:rPr>
        <w:t>s anything, that you would like to negotiate or ask more about, I</w:t>
      </w:r>
      <w:r w:rsidR="0011532F">
        <w:rPr>
          <w:rFonts w:ascii="Gautami" w:hAnsi="Gautami" w:cs="Gautami"/>
          <w:b/>
          <w:i/>
          <w:sz w:val="22"/>
          <w:szCs w:val="22"/>
        </w:rPr>
        <w:t xml:space="preserve">’m </w:t>
      </w:r>
      <w:r w:rsidRPr="00E9026D">
        <w:rPr>
          <w:rFonts w:ascii="Gautami" w:hAnsi="Gautami" w:cs="Gautami"/>
          <w:b/>
          <w:i/>
          <w:sz w:val="22"/>
          <w:szCs w:val="22"/>
        </w:rPr>
        <w:t xml:space="preserve">happy to discuss this before we start or any time in the future. </w:t>
      </w:r>
    </w:p>
    <w:p w14:paraId="7077336A" w14:textId="77777777" w:rsidR="00C348A5" w:rsidRPr="000223D4" w:rsidRDefault="00C348A5" w:rsidP="00C348A5">
      <w:pPr>
        <w:rPr>
          <w:rFonts w:ascii="Gautami" w:hAnsi="Gautami" w:cs="Gautami"/>
          <w:sz w:val="20"/>
          <w:szCs w:val="20"/>
        </w:rPr>
      </w:pPr>
    </w:p>
    <w:p w14:paraId="27FC4E70" w14:textId="4EEDCC58" w:rsidR="00C348A5" w:rsidRPr="000223D4" w:rsidRDefault="00C348A5" w:rsidP="00C348A5">
      <w:pPr>
        <w:rPr>
          <w:rFonts w:ascii="Gautami" w:hAnsi="Gautami" w:cs="Gautami"/>
          <w:sz w:val="20"/>
          <w:szCs w:val="20"/>
        </w:rPr>
      </w:pPr>
      <w:r w:rsidRPr="000223D4">
        <w:rPr>
          <w:rFonts w:ascii="Gautami" w:hAnsi="Gautami" w:cs="Gautami"/>
          <w:b/>
          <w:sz w:val="20"/>
          <w:szCs w:val="20"/>
        </w:rPr>
        <w:t xml:space="preserve">Professional practice: </w:t>
      </w:r>
      <w:r w:rsidRPr="000223D4">
        <w:rPr>
          <w:rFonts w:ascii="Gautami" w:hAnsi="Gautami" w:cs="Gautami"/>
          <w:sz w:val="20"/>
          <w:szCs w:val="20"/>
        </w:rPr>
        <w:t xml:space="preserve"> I work to the </w:t>
      </w:r>
      <w:r w:rsidR="00083F78">
        <w:rPr>
          <w:rFonts w:ascii="Gautami" w:hAnsi="Gautami" w:cs="Gautami"/>
          <w:sz w:val="20"/>
          <w:szCs w:val="20"/>
        </w:rPr>
        <w:t>International Practitioners of Holistic Medicine (IPHM)</w:t>
      </w:r>
      <w:r w:rsidRPr="000223D4">
        <w:rPr>
          <w:rFonts w:ascii="Gautami" w:hAnsi="Gautami" w:cs="Gautami"/>
          <w:sz w:val="20"/>
          <w:szCs w:val="20"/>
        </w:rPr>
        <w:t xml:space="preserve"> Ethical Framework for Good Practice which promotes</w:t>
      </w:r>
      <w:r w:rsidRPr="000223D4">
        <w:rPr>
          <w:rStyle w:val="apple-style-span"/>
          <w:rFonts w:ascii="Gautami" w:hAnsi="Gautami" w:cs="Gautami"/>
          <w:color w:val="000000"/>
          <w:sz w:val="20"/>
          <w:szCs w:val="20"/>
        </w:rPr>
        <w:t xml:space="preserve"> safe and professional </w:t>
      </w:r>
      <w:r w:rsidR="00083F78">
        <w:rPr>
          <w:rStyle w:val="apple-style-span"/>
          <w:rFonts w:ascii="Gautami" w:hAnsi="Gautami" w:cs="Gautami"/>
          <w:color w:val="000000"/>
          <w:sz w:val="20"/>
          <w:szCs w:val="20"/>
        </w:rPr>
        <w:t>therapeutic</w:t>
      </w:r>
      <w:r w:rsidRPr="000223D4">
        <w:rPr>
          <w:rStyle w:val="apple-style-span"/>
          <w:rFonts w:ascii="Gautami" w:hAnsi="Gautami" w:cs="Gautami"/>
          <w:color w:val="000000"/>
          <w:sz w:val="20"/>
          <w:szCs w:val="20"/>
        </w:rPr>
        <w:t xml:space="preserve"> practices</w:t>
      </w:r>
      <w:r w:rsidRPr="000223D4">
        <w:rPr>
          <w:rFonts w:ascii="Gautami" w:hAnsi="Gautami" w:cs="Gautami"/>
          <w:sz w:val="20"/>
          <w:szCs w:val="20"/>
        </w:rPr>
        <w:t xml:space="preserve">. </w:t>
      </w:r>
    </w:p>
    <w:p w14:paraId="1559EBF1" w14:textId="77777777" w:rsidR="00C348A5" w:rsidRPr="000223D4" w:rsidRDefault="00C348A5" w:rsidP="00C348A5">
      <w:pPr>
        <w:rPr>
          <w:rFonts w:ascii="Gautami" w:hAnsi="Gautami" w:cs="Gautami"/>
          <w:b/>
          <w:sz w:val="20"/>
          <w:szCs w:val="20"/>
        </w:rPr>
      </w:pPr>
    </w:p>
    <w:p w14:paraId="46CCB706" w14:textId="77777777" w:rsidR="00887546" w:rsidRDefault="00C348A5" w:rsidP="00C348A5">
      <w:pPr>
        <w:rPr>
          <w:rFonts w:ascii="Gautami" w:hAnsi="Gautami" w:cs="Gautami"/>
          <w:sz w:val="20"/>
          <w:szCs w:val="20"/>
        </w:rPr>
      </w:pPr>
      <w:r w:rsidRPr="000223D4">
        <w:rPr>
          <w:rFonts w:ascii="Gautami" w:hAnsi="Gautami" w:cs="Gautami"/>
          <w:b/>
          <w:sz w:val="20"/>
          <w:szCs w:val="20"/>
        </w:rPr>
        <w:t xml:space="preserve">Sessions: </w:t>
      </w:r>
      <w:r>
        <w:rPr>
          <w:rFonts w:ascii="Gautami" w:hAnsi="Gautami" w:cs="Gautami"/>
          <w:sz w:val="20"/>
          <w:szCs w:val="20"/>
        </w:rPr>
        <w:t xml:space="preserve">We’ll agree how often we’re going to meet. This </w:t>
      </w:r>
      <w:r w:rsidR="00887546">
        <w:rPr>
          <w:rFonts w:ascii="Gautami" w:hAnsi="Gautami" w:cs="Gautami"/>
          <w:sz w:val="20"/>
          <w:szCs w:val="20"/>
        </w:rPr>
        <w:t>will usually</w:t>
      </w:r>
      <w:r>
        <w:rPr>
          <w:rFonts w:ascii="Gautami" w:hAnsi="Gautami" w:cs="Gautami"/>
          <w:sz w:val="20"/>
          <w:szCs w:val="20"/>
        </w:rPr>
        <w:t xml:space="preserve"> be for a regular session at the same time each week </w:t>
      </w:r>
      <w:r w:rsidR="00887546">
        <w:rPr>
          <w:rFonts w:ascii="Gautami" w:hAnsi="Gautami" w:cs="Gautami"/>
          <w:sz w:val="20"/>
          <w:szCs w:val="20"/>
        </w:rPr>
        <w:t>or fortnight, but for existing clients we can adapt to a</w:t>
      </w:r>
      <w:r>
        <w:rPr>
          <w:rFonts w:ascii="Gautami" w:hAnsi="Gautami" w:cs="Gautami"/>
          <w:sz w:val="20"/>
          <w:szCs w:val="20"/>
        </w:rPr>
        <w:t xml:space="preserve"> more flexible arrangement</w:t>
      </w:r>
      <w:r w:rsidR="00887546">
        <w:rPr>
          <w:rFonts w:ascii="Gautami" w:hAnsi="Gautami" w:cs="Gautami"/>
          <w:sz w:val="20"/>
          <w:szCs w:val="20"/>
        </w:rPr>
        <w:t xml:space="preserve"> if needed</w:t>
      </w:r>
      <w:r>
        <w:rPr>
          <w:rFonts w:ascii="Gautami" w:hAnsi="Gautami" w:cs="Gautami"/>
          <w:sz w:val="20"/>
          <w:szCs w:val="20"/>
        </w:rPr>
        <w:t xml:space="preserve">. We may agree to meet for 60, or 90 minutes.  </w:t>
      </w:r>
    </w:p>
    <w:p w14:paraId="3EC18533" w14:textId="77777777" w:rsidR="00887546" w:rsidRDefault="00887546" w:rsidP="00C348A5">
      <w:pPr>
        <w:rPr>
          <w:rFonts w:ascii="Gautami" w:hAnsi="Gautami" w:cs="Gautami"/>
          <w:sz w:val="20"/>
          <w:szCs w:val="20"/>
        </w:rPr>
      </w:pPr>
    </w:p>
    <w:p w14:paraId="3777DC3D" w14:textId="6AFBE81A" w:rsidR="00C348A5" w:rsidRDefault="00887546" w:rsidP="00C348A5">
      <w:pPr>
        <w:rPr>
          <w:rFonts w:ascii="Gautami" w:hAnsi="Gautami" w:cs="Gautami"/>
          <w:sz w:val="20"/>
          <w:szCs w:val="20"/>
        </w:rPr>
      </w:pPr>
      <w:r w:rsidRPr="00887546">
        <w:rPr>
          <w:rFonts w:ascii="Gautami" w:hAnsi="Gautami" w:cs="Gautami"/>
          <w:b/>
          <w:bCs/>
          <w:sz w:val="20"/>
          <w:szCs w:val="20"/>
        </w:rPr>
        <w:t>Punctuality:</w:t>
      </w:r>
      <w:r>
        <w:rPr>
          <w:rFonts w:ascii="Gautami" w:hAnsi="Gautami" w:cs="Gautami"/>
          <w:sz w:val="20"/>
          <w:szCs w:val="20"/>
        </w:rPr>
        <w:t xml:space="preserve"> </w:t>
      </w:r>
      <w:r w:rsidR="00C348A5" w:rsidRPr="000223D4">
        <w:rPr>
          <w:rFonts w:ascii="Gautami" w:hAnsi="Gautami" w:cs="Gautami"/>
          <w:sz w:val="20"/>
          <w:szCs w:val="20"/>
        </w:rPr>
        <w:t>If you arrive</w:t>
      </w:r>
      <w:r w:rsidR="00C348A5">
        <w:rPr>
          <w:rFonts w:ascii="Gautami" w:hAnsi="Gautami" w:cs="Gautami"/>
          <w:sz w:val="20"/>
          <w:szCs w:val="20"/>
        </w:rPr>
        <w:t xml:space="preserve"> late to the session</w:t>
      </w:r>
      <w:r w:rsidR="00C348A5" w:rsidRPr="000223D4">
        <w:rPr>
          <w:rFonts w:ascii="Gautami" w:hAnsi="Gautami" w:cs="Gautami"/>
          <w:sz w:val="20"/>
          <w:szCs w:val="20"/>
        </w:rPr>
        <w:t>, we</w:t>
      </w:r>
      <w:r w:rsidR="000B7CAF">
        <w:rPr>
          <w:rFonts w:ascii="Gautami" w:hAnsi="Gautami" w:cs="Gautami"/>
          <w:sz w:val="20"/>
          <w:szCs w:val="20"/>
        </w:rPr>
        <w:t xml:space="preserve"> may likely </w:t>
      </w:r>
      <w:r w:rsidR="00C348A5" w:rsidRPr="000223D4">
        <w:rPr>
          <w:rFonts w:ascii="Gautami" w:hAnsi="Gautami" w:cs="Gautami"/>
          <w:sz w:val="20"/>
          <w:szCs w:val="20"/>
        </w:rPr>
        <w:t xml:space="preserve">still need to end at the </w:t>
      </w:r>
      <w:r w:rsidR="00C348A5">
        <w:rPr>
          <w:rFonts w:ascii="Gautami" w:hAnsi="Gautami" w:cs="Gautami"/>
          <w:sz w:val="20"/>
          <w:szCs w:val="20"/>
        </w:rPr>
        <w:t xml:space="preserve">same </w:t>
      </w:r>
      <w:r w:rsidR="00C348A5" w:rsidRPr="000223D4">
        <w:rPr>
          <w:rFonts w:ascii="Gautami" w:hAnsi="Gautami" w:cs="Gautami"/>
          <w:sz w:val="20"/>
          <w:szCs w:val="20"/>
        </w:rPr>
        <w:t>finishing time</w:t>
      </w:r>
      <w:r w:rsidR="000B7CAF">
        <w:rPr>
          <w:rFonts w:ascii="Gautami" w:hAnsi="Gautami" w:cs="Gautami"/>
          <w:sz w:val="20"/>
          <w:szCs w:val="20"/>
        </w:rPr>
        <w:t>, however if you email me with as much notice as possible how late you expect to be I may be able to offer some flexibility to end late depending on my availability</w:t>
      </w:r>
      <w:r w:rsidR="00DE5629">
        <w:rPr>
          <w:rFonts w:ascii="Gautami" w:hAnsi="Gautami" w:cs="Gautami"/>
          <w:sz w:val="20"/>
          <w:szCs w:val="20"/>
        </w:rPr>
        <w:t>.</w:t>
      </w:r>
      <w:r>
        <w:rPr>
          <w:rFonts w:ascii="Gautami" w:hAnsi="Gautami" w:cs="Gautami"/>
          <w:sz w:val="20"/>
          <w:szCs w:val="20"/>
        </w:rPr>
        <w:t xml:space="preserve"> </w:t>
      </w:r>
      <w:r w:rsidR="00A659D0">
        <w:rPr>
          <w:rFonts w:ascii="Gautami" w:hAnsi="Gautami" w:cs="Gautami"/>
          <w:sz w:val="20"/>
          <w:szCs w:val="20"/>
        </w:rPr>
        <w:t xml:space="preserve">If I arrive late to a session, I will add the time to the end or to the next session. </w:t>
      </w:r>
    </w:p>
    <w:p w14:paraId="03D78FD0" w14:textId="77777777" w:rsidR="00C348A5" w:rsidRPr="00C348A5" w:rsidRDefault="00C348A5" w:rsidP="00C348A5">
      <w:pPr>
        <w:rPr>
          <w:rFonts w:ascii="Gautami" w:hAnsi="Gautami" w:cs="Gautami"/>
          <w:sz w:val="20"/>
          <w:szCs w:val="20"/>
        </w:rPr>
      </w:pPr>
    </w:p>
    <w:p w14:paraId="7DBFB917" w14:textId="56FEC4BD" w:rsidR="005B6E33" w:rsidRDefault="00C348A5" w:rsidP="00C348A5">
      <w:pPr>
        <w:rPr>
          <w:rFonts w:ascii="Gautami" w:hAnsi="Gautami" w:cs="Gautami"/>
          <w:sz w:val="20"/>
          <w:szCs w:val="20"/>
        </w:rPr>
      </w:pPr>
      <w:r w:rsidRPr="000223D4">
        <w:rPr>
          <w:rFonts w:ascii="Gautami" w:hAnsi="Gautami" w:cs="Gautami"/>
          <w:b/>
          <w:sz w:val="20"/>
          <w:szCs w:val="20"/>
        </w:rPr>
        <w:t xml:space="preserve">Fees: </w:t>
      </w:r>
      <w:r w:rsidR="00083F78">
        <w:rPr>
          <w:rFonts w:ascii="Gautami" w:hAnsi="Gautami" w:cs="Gautami"/>
          <w:sz w:val="20"/>
          <w:szCs w:val="20"/>
        </w:rPr>
        <w:t>M</w:t>
      </w:r>
      <w:r>
        <w:rPr>
          <w:rFonts w:ascii="Gautami" w:hAnsi="Gautami" w:cs="Gautami"/>
          <w:sz w:val="20"/>
          <w:szCs w:val="20"/>
        </w:rPr>
        <w:t>y fee is £</w:t>
      </w:r>
      <w:r w:rsidR="00271E39">
        <w:rPr>
          <w:rFonts w:ascii="Gautami" w:hAnsi="Gautami" w:cs="Gautami"/>
          <w:sz w:val="20"/>
          <w:szCs w:val="20"/>
        </w:rPr>
        <w:t>111</w:t>
      </w:r>
      <w:r>
        <w:rPr>
          <w:rFonts w:ascii="Gautami" w:hAnsi="Gautami" w:cs="Gautami"/>
          <w:sz w:val="20"/>
          <w:szCs w:val="20"/>
        </w:rPr>
        <w:t xml:space="preserve"> per hour</w:t>
      </w:r>
      <w:r w:rsidR="00887546">
        <w:rPr>
          <w:rFonts w:ascii="Gautami" w:hAnsi="Gautami" w:cs="Gautami"/>
          <w:sz w:val="20"/>
          <w:szCs w:val="20"/>
        </w:rPr>
        <w:t>, or £</w:t>
      </w:r>
      <w:r w:rsidR="00FF4FE3">
        <w:rPr>
          <w:rFonts w:ascii="Gautami" w:hAnsi="Gautami" w:cs="Gautami"/>
          <w:sz w:val="20"/>
          <w:szCs w:val="20"/>
        </w:rPr>
        <w:t>1</w:t>
      </w:r>
      <w:r w:rsidR="00271E39">
        <w:rPr>
          <w:rFonts w:ascii="Gautami" w:hAnsi="Gautami" w:cs="Gautami"/>
          <w:sz w:val="20"/>
          <w:szCs w:val="20"/>
        </w:rPr>
        <w:t>5</w:t>
      </w:r>
      <w:r w:rsidR="00FF4FE3">
        <w:rPr>
          <w:rFonts w:ascii="Gautami" w:hAnsi="Gautami" w:cs="Gautami"/>
          <w:sz w:val="20"/>
          <w:szCs w:val="20"/>
        </w:rPr>
        <w:t>0</w:t>
      </w:r>
      <w:r w:rsidR="00887546">
        <w:rPr>
          <w:rFonts w:ascii="Gautami" w:hAnsi="Gautami" w:cs="Gautami"/>
          <w:sz w:val="20"/>
          <w:szCs w:val="20"/>
        </w:rPr>
        <w:t xml:space="preserve"> for a 90min session</w:t>
      </w:r>
      <w:r w:rsidR="001F5811">
        <w:rPr>
          <w:rFonts w:ascii="Gautami" w:hAnsi="Gautami" w:cs="Gautami"/>
          <w:sz w:val="20"/>
          <w:szCs w:val="20"/>
        </w:rPr>
        <w:t xml:space="preserve"> (£</w:t>
      </w:r>
      <w:r w:rsidR="00271E39">
        <w:rPr>
          <w:rFonts w:ascii="Gautami" w:hAnsi="Gautami" w:cs="Gautami"/>
          <w:sz w:val="20"/>
          <w:szCs w:val="20"/>
        </w:rPr>
        <w:t>100</w:t>
      </w:r>
      <w:r w:rsidR="001F5811">
        <w:rPr>
          <w:rFonts w:ascii="Gautami" w:hAnsi="Gautami" w:cs="Gautami"/>
          <w:sz w:val="20"/>
          <w:szCs w:val="20"/>
        </w:rPr>
        <w:t>/</w:t>
      </w:r>
      <w:proofErr w:type="spellStart"/>
      <w:r w:rsidR="001F5811">
        <w:rPr>
          <w:rFonts w:ascii="Gautami" w:hAnsi="Gautami" w:cs="Gautami"/>
          <w:sz w:val="20"/>
          <w:szCs w:val="20"/>
        </w:rPr>
        <w:t>hr</w:t>
      </w:r>
      <w:proofErr w:type="spellEnd"/>
      <w:r w:rsidR="001F5811">
        <w:rPr>
          <w:rFonts w:ascii="Gautami" w:hAnsi="Gautami" w:cs="Gautami"/>
          <w:sz w:val="20"/>
          <w:szCs w:val="20"/>
        </w:rPr>
        <w:t>)</w:t>
      </w:r>
      <w:r>
        <w:rPr>
          <w:rFonts w:ascii="Gautami" w:hAnsi="Gautami" w:cs="Gautami"/>
          <w:sz w:val="20"/>
          <w:szCs w:val="20"/>
        </w:rPr>
        <w:t>. For longer sessions, agreed in advance, the fee is pro-rata</w:t>
      </w:r>
      <w:r w:rsidR="005B6E33">
        <w:rPr>
          <w:rFonts w:ascii="Gautami" w:hAnsi="Gautami" w:cs="Gautami"/>
          <w:sz w:val="20"/>
          <w:szCs w:val="20"/>
        </w:rPr>
        <w:t>.</w:t>
      </w:r>
      <w:r w:rsidR="00887546">
        <w:rPr>
          <w:rFonts w:ascii="Gautami" w:hAnsi="Gautami" w:cs="Gautami"/>
          <w:sz w:val="20"/>
          <w:szCs w:val="20"/>
        </w:rPr>
        <w:t xml:space="preserve"> I have a limited number of spaces available at a lower rate for those in financial difficulty, usually reserved for existing clients whose circumstances change, to allow the work to continue, but in some circumstances can be available from the beginning of work. Once these spaces are taken, I open a waitlist for reduced price places, so please take these spaces only if you need them. If this applies to you, let me know. </w:t>
      </w:r>
    </w:p>
    <w:p w14:paraId="3021DF51" w14:textId="77777777" w:rsidR="005B6E33" w:rsidRDefault="005B6E33" w:rsidP="00C348A5">
      <w:pPr>
        <w:rPr>
          <w:rFonts w:ascii="Gautami" w:hAnsi="Gautami" w:cs="Gautami"/>
          <w:sz w:val="20"/>
          <w:szCs w:val="20"/>
        </w:rPr>
      </w:pPr>
    </w:p>
    <w:p w14:paraId="4E257855" w14:textId="5D3B394D" w:rsidR="005B6E33" w:rsidRPr="000223D4" w:rsidRDefault="005B6E33" w:rsidP="00FF4FE3">
      <w:pPr>
        <w:rPr>
          <w:rFonts w:ascii="Gautami" w:hAnsi="Gautami" w:cs="Gautami"/>
          <w:sz w:val="20"/>
          <w:szCs w:val="20"/>
        </w:rPr>
      </w:pPr>
      <w:r w:rsidRPr="005B6E33">
        <w:rPr>
          <w:rFonts w:ascii="Gautami" w:hAnsi="Gautami" w:cs="Gautami"/>
          <w:b/>
          <w:bCs/>
          <w:sz w:val="20"/>
          <w:szCs w:val="20"/>
        </w:rPr>
        <w:t>Payment</w:t>
      </w:r>
      <w:r>
        <w:rPr>
          <w:rFonts w:ascii="Gautami" w:hAnsi="Gautami" w:cs="Gautami"/>
          <w:sz w:val="20"/>
          <w:szCs w:val="20"/>
        </w:rPr>
        <w:t xml:space="preserve">: </w:t>
      </w:r>
      <w:r w:rsidR="00C97380">
        <w:rPr>
          <w:rFonts w:ascii="Gautami" w:hAnsi="Gautami" w:cs="Gautami"/>
          <w:sz w:val="20"/>
          <w:szCs w:val="20"/>
        </w:rPr>
        <w:t>The easiest way to pay is using the payment link in the confirmation email</w:t>
      </w:r>
      <w:r w:rsidR="009F4EC1">
        <w:rPr>
          <w:rFonts w:ascii="Gautami" w:hAnsi="Gautami" w:cs="Gautami"/>
          <w:sz w:val="20"/>
          <w:szCs w:val="20"/>
        </w:rPr>
        <w:t xml:space="preserve"> – click on the link to ‘</w:t>
      </w:r>
      <w:r w:rsidR="00DF7C58">
        <w:rPr>
          <w:rFonts w:ascii="Gautami" w:hAnsi="Gautami" w:cs="Gautami"/>
          <w:sz w:val="20"/>
          <w:szCs w:val="20"/>
        </w:rPr>
        <w:t>Change/Cancel Appointment</w:t>
      </w:r>
      <w:r w:rsidR="009F4EC1">
        <w:rPr>
          <w:rFonts w:ascii="Gautami" w:hAnsi="Gautami" w:cs="Gautami"/>
          <w:sz w:val="20"/>
          <w:szCs w:val="20"/>
        </w:rPr>
        <w:t>’ and then on that webpage there is a button that says ‘</w:t>
      </w:r>
      <w:r w:rsidR="00DF7C58">
        <w:rPr>
          <w:rFonts w:ascii="Gautami" w:hAnsi="Gautami" w:cs="Gautami"/>
          <w:sz w:val="20"/>
          <w:szCs w:val="20"/>
        </w:rPr>
        <w:t>P</w:t>
      </w:r>
      <w:r w:rsidR="009F4EC1">
        <w:rPr>
          <w:rFonts w:ascii="Gautami" w:hAnsi="Gautami" w:cs="Gautami"/>
          <w:sz w:val="20"/>
          <w:szCs w:val="20"/>
        </w:rPr>
        <w:t xml:space="preserve">ay’. </w:t>
      </w:r>
      <w:r w:rsidR="00C97380">
        <w:rPr>
          <w:rFonts w:ascii="Gautami" w:hAnsi="Gautami" w:cs="Gautami"/>
          <w:sz w:val="20"/>
          <w:szCs w:val="20"/>
        </w:rPr>
        <w:t>You can store you card details with this method, meaning subsequent sessions can be paid for in a couple of clicks</w:t>
      </w:r>
      <w:r w:rsidR="00FF4FE3">
        <w:rPr>
          <w:rFonts w:ascii="Gautami" w:hAnsi="Gautami" w:cs="Gautami"/>
          <w:sz w:val="20"/>
          <w:szCs w:val="20"/>
        </w:rPr>
        <w:t>, and can be automated if you prefer</w:t>
      </w:r>
      <w:r w:rsidR="00C97380">
        <w:rPr>
          <w:rFonts w:ascii="Gautami" w:hAnsi="Gautami" w:cs="Gautami"/>
          <w:sz w:val="20"/>
          <w:szCs w:val="20"/>
        </w:rPr>
        <w:t>.</w:t>
      </w:r>
      <w:r w:rsidR="009442B1">
        <w:rPr>
          <w:rFonts w:ascii="Gautami" w:hAnsi="Gautami" w:cs="Gautami"/>
          <w:sz w:val="20"/>
          <w:szCs w:val="20"/>
        </w:rPr>
        <w:t xml:space="preserve"> </w:t>
      </w:r>
      <w:r w:rsidR="00FF4FE3">
        <w:rPr>
          <w:rFonts w:ascii="Gautami" w:hAnsi="Gautami" w:cs="Gautami"/>
          <w:sz w:val="20"/>
          <w:szCs w:val="20"/>
        </w:rPr>
        <w:t>If you need an a</w:t>
      </w:r>
      <w:r w:rsidR="00C97380">
        <w:rPr>
          <w:rFonts w:ascii="Gautami" w:hAnsi="Gautami" w:cs="Gautami"/>
          <w:sz w:val="20"/>
          <w:szCs w:val="20"/>
        </w:rPr>
        <w:t>lternative payment method</w:t>
      </w:r>
      <w:r w:rsidR="00FF4FE3">
        <w:rPr>
          <w:rFonts w:ascii="Gautami" w:hAnsi="Gautami" w:cs="Gautami"/>
          <w:sz w:val="20"/>
          <w:szCs w:val="20"/>
        </w:rPr>
        <w:t xml:space="preserve"> let </w:t>
      </w:r>
      <w:r w:rsidR="00FF4FE3">
        <w:rPr>
          <w:rFonts w:ascii="Gautami" w:hAnsi="Gautami" w:cs="Gautami"/>
          <w:sz w:val="20"/>
          <w:szCs w:val="20"/>
        </w:rPr>
        <w:lastRenderedPageBreak/>
        <w:t>me know</w:t>
      </w:r>
      <w:r w:rsidR="009F4EC1">
        <w:rPr>
          <w:rFonts w:ascii="Gautami" w:hAnsi="Gautami" w:cs="Gautami"/>
          <w:sz w:val="20"/>
          <w:szCs w:val="20"/>
        </w:rPr>
        <w:t xml:space="preserve">. </w:t>
      </w:r>
      <w:r w:rsidR="009442B1">
        <w:rPr>
          <w:rFonts w:ascii="Gautami" w:hAnsi="Gautami" w:cs="Gautami"/>
          <w:sz w:val="20"/>
          <w:szCs w:val="20"/>
        </w:rPr>
        <w:t xml:space="preserve">If you would prefer an automatic subscription for the number of sessions you’d like I can set that up </w:t>
      </w:r>
    </w:p>
    <w:p w14:paraId="64992FEB" w14:textId="77777777" w:rsidR="00C348A5" w:rsidRDefault="00C348A5" w:rsidP="00C348A5">
      <w:pPr>
        <w:rPr>
          <w:rFonts w:ascii="Gautami" w:hAnsi="Gautami" w:cs="Gautami"/>
          <w:b/>
          <w:sz w:val="20"/>
          <w:szCs w:val="20"/>
        </w:rPr>
      </w:pPr>
    </w:p>
    <w:p w14:paraId="6A559909" w14:textId="62E53B83" w:rsidR="000B7CAF" w:rsidRPr="000B7CAF" w:rsidRDefault="000B7CAF" w:rsidP="00C348A5">
      <w:pPr>
        <w:rPr>
          <w:rFonts w:ascii="Gautami" w:hAnsi="Gautami" w:cs="Gautami"/>
          <w:bCs/>
          <w:sz w:val="20"/>
          <w:szCs w:val="20"/>
        </w:rPr>
      </w:pPr>
      <w:r>
        <w:rPr>
          <w:rFonts w:ascii="Gautami" w:hAnsi="Gautami" w:cs="Gautami"/>
          <w:b/>
          <w:sz w:val="20"/>
          <w:szCs w:val="20"/>
        </w:rPr>
        <w:t xml:space="preserve">Scheduling: </w:t>
      </w:r>
      <w:r>
        <w:rPr>
          <w:rFonts w:ascii="Gautami" w:hAnsi="Gautami" w:cs="Gautami"/>
          <w:bCs/>
          <w:sz w:val="20"/>
          <w:szCs w:val="20"/>
        </w:rPr>
        <w:t xml:space="preserve">You can use the booking links on the booking page of my website to access my calendar and schedule yourself in. </w:t>
      </w:r>
      <w:r>
        <w:rPr>
          <w:rFonts w:ascii="Gautami" w:hAnsi="Gautami" w:cs="Gautami"/>
          <w:bCs/>
          <w:sz w:val="20"/>
          <w:szCs w:val="20"/>
        </w:rPr>
        <w:t xml:space="preserve">If we find a mutually good regular time, you can book it as a recurring appointment for the time we pick to save the spot in my calendar for you, and you can still use the confirmation email to cancel/reschedule any sessions booked within my cancellation policy. If you would like support with scheduling, or for me to book sessions on your behalf, email connect@myhealingspace.org.  </w:t>
      </w:r>
    </w:p>
    <w:p w14:paraId="6306940C" w14:textId="77777777" w:rsidR="000B7CAF" w:rsidRDefault="000B7CAF" w:rsidP="00C348A5">
      <w:pPr>
        <w:rPr>
          <w:rFonts w:ascii="Gautami" w:hAnsi="Gautami" w:cs="Gautami"/>
          <w:b/>
          <w:sz w:val="20"/>
          <w:szCs w:val="20"/>
        </w:rPr>
      </w:pPr>
    </w:p>
    <w:p w14:paraId="63D045B4" w14:textId="70DCD5E5" w:rsidR="00C348A5" w:rsidRDefault="00C348A5" w:rsidP="00C348A5">
      <w:pPr>
        <w:rPr>
          <w:rFonts w:ascii="Gautami" w:hAnsi="Gautami" w:cs="Gautami"/>
          <w:sz w:val="20"/>
          <w:szCs w:val="20"/>
        </w:rPr>
      </w:pPr>
      <w:r w:rsidRPr="000223D4">
        <w:rPr>
          <w:rFonts w:ascii="Gautami" w:hAnsi="Gautami" w:cs="Gautami"/>
          <w:b/>
          <w:sz w:val="20"/>
          <w:szCs w:val="20"/>
        </w:rPr>
        <w:t xml:space="preserve">Cancellations and holidays: </w:t>
      </w:r>
      <w:r w:rsidRPr="000223D4">
        <w:rPr>
          <w:rFonts w:ascii="Gautami" w:hAnsi="Gautami" w:cs="Gautami"/>
          <w:sz w:val="20"/>
          <w:szCs w:val="20"/>
        </w:rPr>
        <w:t xml:space="preserve">If you need to cancel an appointment, </w:t>
      </w:r>
      <w:r>
        <w:rPr>
          <w:rFonts w:ascii="Gautami" w:hAnsi="Gautami" w:cs="Gautami"/>
          <w:sz w:val="20"/>
          <w:szCs w:val="20"/>
        </w:rPr>
        <w:t xml:space="preserve">it’s helpful for me to have as much notice </w:t>
      </w:r>
      <w:r w:rsidRPr="000223D4">
        <w:rPr>
          <w:rFonts w:ascii="Gautami" w:hAnsi="Gautami" w:cs="Gautami"/>
          <w:sz w:val="20"/>
          <w:szCs w:val="20"/>
        </w:rPr>
        <w:t xml:space="preserve">as possible. </w:t>
      </w:r>
      <w:r>
        <w:rPr>
          <w:rFonts w:ascii="Gautami" w:hAnsi="Gautami" w:cs="Gautami"/>
          <w:sz w:val="20"/>
          <w:szCs w:val="20"/>
        </w:rPr>
        <w:t xml:space="preserve">Missed appointments </w:t>
      </w:r>
      <w:r w:rsidR="00FF4FE3">
        <w:rPr>
          <w:rFonts w:ascii="Gautami" w:hAnsi="Gautami" w:cs="Gautami"/>
          <w:sz w:val="20"/>
          <w:szCs w:val="20"/>
        </w:rPr>
        <w:t>or cancellations with less</w:t>
      </w:r>
      <w:r w:rsidR="00FF4FE3" w:rsidRPr="000223D4">
        <w:rPr>
          <w:rFonts w:ascii="Gautami" w:hAnsi="Gautami" w:cs="Gautami"/>
          <w:sz w:val="20"/>
          <w:szCs w:val="20"/>
        </w:rPr>
        <w:t xml:space="preserve"> than </w:t>
      </w:r>
      <w:r w:rsidR="000B7CAF">
        <w:rPr>
          <w:rFonts w:ascii="Gautami" w:hAnsi="Gautami" w:cs="Gautami"/>
          <w:sz w:val="20"/>
          <w:szCs w:val="20"/>
        </w:rPr>
        <w:t>24</w:t>
      </w:r>
      <w:r w:rsidR="00FF4FE3" w:rsidRPr="000223D4">
        <w:rPr>
          <w:rFonts w:ascii="Gautami" w:hAnsi="Gautami" w:cs="Gautami"/>
          <w:sz w:val="20"/>
          <w:szCs w:val="20"/>
        </w:rPr>
        <w:t xml:space="preserve"> hour</w:t>
      </w:r>
      <w:r w:rsidR="00FF4FE3">
        <w:rPr>
          <w:rFonts w:ascii="Gautami" w:hAnsi="Gautami" w:cs="Gautami"/>
          <w:sz w:val="20"/>
          <w:szCs w:val="20"/>
        </w:rPr>
        <w:t>s’</w:t>
      </w:r>
      <w:r w:rsidR="00FF4FE3" w:rsidRPr="000223D4">
        <w:rPr>
          <w:rFonts w:ascii="Gautami" w:hAnsi="Gautami" w:cs="Gautami"/>
          <w:sz w:val="20"/>
          <w:szCs w:val="20"/>
        </w:rPr>
        <w:t xml:space="preserve"> notice</w:t>
      </w:r>
      <w:r w:rsidR="00FF4FE3">
        <w:rPr>
          <w:rFonts w:ascii="Gautami" w:hAnsi="Gautami" w:cs="Gautami"/>
          <w:sz w:val="20"/>
          <w:szCs w:val="20"/>
        </w:rPr>
        <w:t xml:space="preserve"> </w:t>
      </w:r>
      <w:r>
        <w:rPr>
          <w:rFonts w:ascii="Gautami" w:hAnsi="Gautami" w:cs="Gautami"/>
          <w:sz w:val="20"/>
          <w:szCs w:val="20"/>
        </w:rPr>
        <w:t>are</w:t>
      </w:r>
      <w:r w:rsidRPr="000223D4">
        <w:rPr>
          <w:rFonts w:ascii="Gautami" w:hAnsi="Gautami" w:cs="Gautami"/>
          <w:sz w:val="20"/>
          <w:szCs w:val="20"/>
        </w:rPr>
        <w:t xml:space="preserve"> charged at the usual rate.</w:t>
      </w:r>
      <w:r w:rsidR="00083F78">
        <w:rPr>
          <w:rFonts w:ascii="Gautami" w:hAnsi="Gautami" w:cs="Gautami"/>
          <w:sz w:val="20"/>
          <w:szCs w:val="20"/>
        </w:rPr>
        <w:t xml:space="preserve"> Sessions cancelled with </w:t>
      </w:r>
      <w:r w:rsidR="00887546">
        <w:rPr>
          <w:rFonts w:ascii="Gautami" w:hAnsi="Gautami" w:cs="Gautami"/>
          <w:sz w:val="20"/>
          <w:szCs w:val="20"/>
        </w:rPr>
        <w:t xml:space="preserve">more than </w:t>
      </w:r>
      <w:r w:rsidR="000B7CAF">
        <w:rPr>
          <w:rFonts w:ascii="Gautami" w:hAnsi="Gautami" w:cs="Gautami"/>
          <w:sz w:val="20"/>
          <w:szCs w:val="20"/>
        </w:rPr>
        <w:t>24</w:t>
      </w:r>
      <w:r w:rsidR="00887546">
        <w:rPr>
          <w:rFonts w:ascii="Gautami" w:hAnsi="Gautami" w:cs="Gautami"/>
          <w:sz w:val="20"/>
          <w:szCs w:val="20"/>
        </w:rPr>
        <w:t xml:space="preserve"> </w:t>
      </w:r>
      <w:proofErr w:type="gramStart"/>
      <w:r w:rsidR="00887546">
        <w:rPr>
          <w:rFonts w:ascii="Gautami" w:hAnsi="Gautami" w:cs="Gautami"/>
          <w:sz w:val="20"/>
          <w:szCs w:val="20"/>
        </w:rPr>
        <w:t>hours</w:t>
      </w:r>
      <w:proofErr w:type="gramEnd"/>
      <w:r w:rsidR="00887546">
        <w:rPr>
          <w:rFonts w:ascii="Gautami" w:hAnsi="Gautami" w:cs="Gautami"/>
          <w:sz w:val="20"/>
          <w:szCs w:val="20"/>
        </w:rPr>
        <w:t xml:space="preserve"> but less than </w:t>
      </w:r>
      <w:r w:rsidR="000B7CAF">
        <w:rPr>
          <w:rFonts w:ascii="Gautami" w:hAnsi="Gautami" w:cs="Gautami"/>
          <w:sz w:val="20"/>
          <w:szCs w:val="20"/>
        </w:rPr>
        <w:t>5</w:t>
      </w:r>
      <w:r w:rsidR="00887546">
        <w:rPr>
          <w:rFonts w:ascii="Gautami" w:hAnsi="Gautami" w:cs="Gautami"/>
          <w:sz w:val="20"/>
          <w:szCs w:val="20"/>
        </w:rPr>
        <w:t xml:space="preserve"> working </w:t>
      </w:r>
      <w:proofErr w:type="spellStart"/>
      <w:r w:rsidR="00623F9C">
        <w:rPr>
          <w:rFonts w:ascii="Gautami" w:hAnsi="Gautami" w:cs="Gautami"/>
          <w:sz w:val="20"/>
          <w:szCs w:val="20"/>
        </w:rPr>
        <w:t>days notice</w:t>
      </w:r>
      <w:proofErr w:type="spellEnd"/>
      <w:r w:rsidR="00623F9C">
        <w:rPr>
          <w:rFonts w:ascii="Gautami" w:hAnsi="Gautami" w:cs="Gautami"/>
          <w:sz w:val="20"/>
          <w:szCs w:val="20"/>
        </w:rPr>
        <w:t xml:space="preserve"> </w:t>
      </w:r>
      <w:r w:rsidR="000B7CAF">
        <w:rPr>
          <w:rFonts w:ascii="Gautami" w:hAnsi="Gautami" w:cs="Gautami"/>
          <w:sz w:val="20"/>
          <w:szCs w:val="20"/>
        </w:rPr>
        <w:t>may be</w:t>
      </w:r>
      <w:r w:rsidR="00083F78">
        <w:rPr>
          <w:rFonts w:ascii="Gautami" w:hAnsi="Gautami" w:cs="Gautami"/>
          <w:sz w:val="20"/>
          <w:szCs w:val="20"/>
        </w:rPr>
        <w:t xml:space="preserve"> offered </w:t>
      </w:r>
      <w:r w:rsidR="00EF6219">
        <w:rPr>
          <w:rFonts w:ascii="Gautami" w:hAnsi="Gautami" w:cs="Gautami"/>
          <w:sz w:val="20"/>
          <w:szCs w:val="20"/>
        </w:rPr>
        <w:t>to be rescheduled</w:t>
      </w:r>
      <w:r w:rsidR="000B7CAF">
        <w:rPr>
          <w:rFonts w:ascii="Gautami" w:hAnsi="Gautami" w:cs="Gautami"/>
          <w:sz w:val="20"/>
          <w:szCs w:val="20"/>
        </w:rPr>
        <w:t xml:space="preserve"> to the same or the next week</w:t>
      </w:r>
      <w:r w:rsidR="00EF6219">
        <w:rPr>
          <w:rFonts w:ascii="Gautami" w:hAnsi="Gautami" w:cs="Gautami"/>
          <w:sz w:val="20"/>
          <w:szCs w:val="20"/>
        </w:rPr>
        <w:t xml:space="preserve">, or carried out as a distance healing, or where that’s not possible, </w:t>
      </w:r>
      <w:r w:rsidR="00083F78">
        <w:rPr>
          <w:rFonts w:ascii="Gautami" w:hAnsi="Gautami" w:cs="Gautami"/>
          <w:sz w:val="20"/>
          <w:szCs w:val="20"/>
        </w:rPr>
        <w:t>a 50% refund</w:t>
      </w:r>
      <w:r w:rsidR="000B7CAF">
        <w:rPr>
          <w:rFonts w:ascii="Gautami" w:hAnsi="Gautami" w:cs="Gautami"/>
          <w:sz w:val="20"/>
          <w:szCs w:val="20"/>
        </w:rPr>
        <w:t xml:space="preserve"> may be offered</w:t>
      </w:r>
      <w:r w:rsidR="00EF6219">
        <w:rPr>
          <w:rFonts w:ascii="Gautami" w:hAnsi="Gautami" w:cs="Gautami"/>
          <w:sz w:val="20"/>
          <w:szCs w:val="20"/>
        </w:rPr>
        <w:t>. W</w:t>
      </w:r>
      <w:r w:rsidR="00887546">
        <w:rPr>
          <w:rFonts w:ascii="Gautami" w:hAnsi="Gautami" w:cs="Gautami"/>
          <w:sz w:val="20"/>
          <w:szCs w:val="20"/>
        </w:rPr>
        <w:t xml:space="preserve">ith 5 working </w:t>
      </w:r>
      <w:proofErr w:type="spellStart"/>
      <w:r w:rsidR="00887546">
        <w:rPr>
          <w:rFonts w:ascii="Gautami" w:hAnsi="Gautami" w:cs="Gautami"/>
          <w:sz w:val="20"/>
          <w:szCs w:val="20"/>
        </w:rPr>
        <w:t>days notice</w:t>
      </w:r>
      <w:proofErr w:type="spellEnd"/>
      <w:r w:rsidR="00887546">
        <w:rPr>
          <w:rFonts w:ascii="Gautami" w:hAnsi="Gautami" w:cs="Gautami"/>
          <w:sz w:val="20"/>
          <w:szCs w:val="20"/>
        </w:rPr>
        <w:t xml:space="preserve"> you will have a full refund or transfer</w:t>
      </w:r>
      <w:r w:rsidR="00083F78">
        <w:rPr>
          <w:rFonts w:ascii="Gautami" w:hAnsi="Gautami" w:cs="Gautami"/>
          <w:sz w:val="20"/>
          <w:szCs w:val="20"/>
        </w:rPr>
        <w:t>. If</w:t>
      </w:r>
      <w:r>
        <w:rPr>
          <w:rFonts w:ascii="Gautami" w:hAnsi="Gautami" w:cs="Gautami"/>
          <w:sz w:val="20"/>
          <w:szCs w:val="20"/>
        </w:rPr>
        <w:t xml:space="preserve"> you anticipate that you may need to cancel but are unsure you can provide notice, please discuss </w:t>
      </w:r>
      <w:r>
        <w:rPr>
          <w:rFonts w:ascii="Gautami" w:hAnsi="Gautami" w:cs="Gautami" w:hint="eastAsia"/>
          <w:sz w:val="20"/>
          <w:szCs w:val="20"/>
        </w:rPr>
        <w:t>with</w:t>
      </w:r>
      <w:r>
        <w:rPr>
          <w:rFonts w:ascii="Gautami" w:hAnsi="Gautami" w:cs="Gautami"/>
          <w:sz w:val="20"/>
          <w:szCs w:val="20"/>
        </w:rPr>
        <w:t xml:space="preserve"> me, so we can work something out for that session. </w:t>
      </w:r>
    </w:p>
    <w:p w14:paraId="480EE37B" w14:textId="77777777" w:rsidR="00C348A5" w:rsidRDefault="00C348A5" w:rsidP="00C348A5">
      <w:pPr>
        <w:rPr>
          <w:rFonts w:ascii="Gautami" w:hAnsi="Gautami" w:cs="Gautami"/>
          <w:sz w:val="20"/>
          <w:szCs w:val="20"/>
        </w:rPr>
      </w:pPr>
    </w:p>
    <w:p w14:paraId="7E39BE65" w14:textId="753ED121" w:rsidR="00C348A5" w:rsidRPr="000223D4" w:rsidRDefault="00C348A5" w:rsidP="00C348A5">
      <w:pPr>
        <w:rPr>
          <w:rFonts w:ascii="Gautami" w:hAnsi="Gautami" w:cs="Gautami"/>
          <w:sz w:val="20"/>
          <w:szCs w:val="20"/>
        </w:rPr>
      </w:pPr>
      <w:r>
        <w:rPr>
          <w:rFonts w:ascii="Gautami" w:hAnsi="Gautami" w:cs="Gautami"/>
          <w:sz w:val="20"/>
          <w:szCs w:val="20"/>
        </w:rPr>
        <w:t xml:space="preserve">If </w:t>
      </w:r>
      <w:r w:rsidRPr="000223D4">
        <w:rPr>
          <w:rFonts w:ascii="Gautami" w:hAnsi="Gautami" w:cs="Gautami"/>
          <w:sz w:val="20"/>
          <w:szCs w:val="20"/>
        </w:rPr>
        <w:t>I need to miss your session</w:t>
      </w:r>
      <w:r>
        <w:rPr>
          <w:rFonts w:ascii="Gautami" w:hAnsi="Gautami" w:cs="Gautami"/>
          <w:sz w:val="20"/>
          <w:szCs w:val="20"/>
        </w:rPr>
        <w:t>, for example,</w:t>
      </w:r>
      <w:r w:rsidRPr="000223D4">
        <w:rPr>
          <w:rFonts w:ascii="Gautami" w:hAnsi="Gautami" w:cs="Gautami"/>
          <w:sz w:val="20"/>
          <w:szCs w:val="20"/>
        </w:rPr>
        <w:t xml:space="preserve"> because of illness, I’ll give you as much notice as possible and try to offer you an alternative time.</w:t>
      </w:r>
      <w:r>
        <w:rPr>
          <w:rFonts w:ascii="Gautami" w:hAnsi="Gautami" w:cs="Gautami"/>
          <w:sz w:val="20"/>
          <w:szCs w:val="20"/>
        </w:rPr>
        <w:t xml:space="preserve"> I regularly </w:t>
      </w:r>
      <w:r w:rsidR="00083F78">
        <w:rPr>
          <w:rFonts w:ascii="Gautami" w:hAnsi="Gautami" w:cs="Gautami"/>
          <w:sz w:val="20"/>
          <w:szCs w:val="20"/>
        </w:rPr>
        <w:t>give and take</w:t>
      </w:r>
      <w:r>
        <w:rPr>
          <w:rFonts w:ascii="Gautami" w:hAnsi="Gautami" w:cs="Gautami"/>
          <w:sz w:val="20"/>
          <w:szCs w:val="20"/>
        </w:rPr>
        <w:t xml:space="preserve"> training</w:t>
      </w:r>
      <w:r w:rsidR="00083F78">
        <w:rPr>
          <w:rFonts w:ascii="Gautami" w:hAnsi="Gautami" w:cs="Gautami"/>
          <w:sz w:val="20"/>
          <w:szCs w:val="20"/>
        </w:rPr>
        <w:t xml:space="preserve"> courses</w:t>
      </w:r>
      <w:r>
        <w:rPr>
          <w:rFonts w:ascii="Gautami" w:hAnsi="Gautami" w:cs="Gautami"/>
          <w:sz w:val="20"/>
          <w:szCs w:val="20"/>
        </w:rPr>
        <w:t>, which means that I spend periods of time away</w:t>
      </w:r>
      <w:r w:rsidR="00887546">
        <w:rPr>
          <w:rFonts w:ascii="Gautami" w:hAnsi="Gautami" w:cs="Gautami"/>
          <w:sz w:val="20"/>
          <w:szCs w:val="20"/>
        </w:rPr>
        <w:t xml:space="preserve"> (usually 1 week, occasionally 2), and</w:t>
      </w:r>
      <w:r>
        <w:rPr>
          <w:rFonts w:ascii="Gautami" w:hAnsi="Gautami" w:cs="Gautami"/>
          <w:sz w:val="20"/>
          <w:szCs w:val="20"/>
        </w:rPr>
        <w:t xml:space="preserve"> I will notify you in advance about planned absences for this purpose, or for holidays. </w:t>
      </w:r>
      <w:r w:rsidR="000B7CAF">
        <w:rPr>
          <w:rFonts w:ascii="Gautami" w:hAnsi="Gautami" w:cs="Gautami"/>
          <w:sz w:val="20"/>
          <w:szCs w:val="20"/>
        </w:rPr>
        <w:t xml:space="preserve">In the case of an emergency, sessions may need to be rearranged or cut short, and in such </w:t>
      </w:r>
      <w:proofErr w:type="gramStart"/>
      <w:r w:rsidR="000B7CAF">
        <w:rPr>
          <w:rFonts w:ascii="Gautami" w:hAnsi="Gautami" w:cs="Gautami"/>
          <w:sz w:val="20"/>
          <w:szCs w:val="20"/>
        </w:rPr>
        <w:t>cases</w:t>
      </w:r>
      <w:proofErr w:type="gramEnd"/>
      <w:r w:rsidR="000B7CAF">
        <w:rPr>
          <w:rFonts w:ascii="Gautami" w:hAnsi="Gautami" w:cs="Gautami"/>
          <w:sz w:val="20"/>
          <w:szCs w:val="20"/>
        </w:rPr>
        <w:t xml:space="preserve"> I will give you the first possible open time to reschedule some or </w:t>
      </w:r>
      <w:proofErr w:type="gramStart"/>
      <w:r w:rsidR="000B7CAF">
        <w:rPr>
          <w:rFonts w:ascii="Gautami" w:hAnsi="Gautami" w:cs="Gautami"/>
          <w:sz w:val="20"/>
          <w:szCs w:val="20"/>
        </w:rPr>
        <w:t>all of</w:t>
      </w:r>
      <w:proofErr w:type="gramEnd"/>
      <w:r w:rsidR="000B7CAF">
        <w:rPr>
          <w:rFonts w:ascii="Gautami" w:hAnsi="Gautami" w:cs="Gautami"/>
          <w:sz w:val="20"/>
          <w:szCs w:val="20"/>
        </w:rPr>
        <w:t xml:space="preserve"> the session.  </w:t>
      </w:r>
    </w:p>
    <w:p w14:paraId="206BA6CD" w14:textId="77777777" w:rsidR="00C348A5" w:rsidRDefault="00C348A5" w:rsidP="00C348A5">
      <w:pPr>
        <w:rPr>
          <w:rFonts w:ascii="Gautami" w:hAnsi="Gautami" w:cs="Gautami"/>
          <w:b/>
          <w:sz w:val="20"/>
          <w:szCs w:val="20"/>
        </w:rPr>
      </w:pPr>
    </w:p>
    <w:p w14:paraId="19DB10AB" w14:textId="09D67D1D" w:rsidR="00C348A5" w:rsidRPr="000223D4" w:rsidRDefault="00C348A5" w:rsidP="00C348A5">
      <w:pPr>
        <w:rPr>
          <w:rFonts w:ascii="Gautami" w:hAnsi="Gautami" w:cs="Gautami"/>
          <w:sz w:val="20"/>
          <w:szCs w:val="20"/>
        </w:rPr>
      </w:pPr>
      <w:r w:rsidRPr="000223D4">
        <w:rPr>
          <w:rFonts w:ascii="Gautami" w:hAnsi="Gautami" w:cs="Gautami"/>
          <w:b/>
          <w:sz w:val="20"/>
          <w:szCs w:val="20"/>
        </w:rPr>
        <w:t xml:space="preserve">Confidentiality and records: </w:t>
      </w:r>
      <w:r w:rsidRPr="000223D4">
        <w:rPr>
          <w:rFonts w:ascii="Gautami" w:hAnsi="Gautami" w:cs="Gautami"/>
          <w:sz w:val="20"/>
          <w:szCs w:val="20"/>
        </w:rPr>
        <w:t>Our sessions are confidential</w:t>
      </w:r>
      <w:r>
        <w:rPr>
          <w:rFonts w:ascii="Gautami" w:hAnsi="Gautami" w:cs="Gautami"/>
          <w:sz w:val="20"/>
          <w:szCs w:val="20"/>
        </w:rPr>
        <w:t xml:space="preserve"> in the sense that </w:t>
      </w:r>
      <w:r w:rsidRPr="000223D4">
        <w:rPr>
          <w:rFonts w:ascii="Gautami" w:hAnsi="Gautami" w:cs="Gautami"/>
          <w:sz w:val="20"/>
          <w:szCs w:val="20"/>
        </w:rPr>
        <w:t xml:space="preserve">information that you share with me is not disclosed </w:t>
      </w:r>
      <w:r w:rsidR="00910FD2">
        <w:rPr>
          <w:rFonts w:ascii="Gautami" w:hAnsi="Gautami" w:cs="Gautami"/>
          <w:sz w:val="20"/>
          <w:szCs w:val="20"/>
        </w:rPr>
        <w:t>to third parties</w:t>
      </w:r>
      <w:r>
        <w:rPr>
          <w:rFonts w:ascii="Gautami" w:hAnsi="Gautami" w:cs="Gautami"/>
          <w:sz w:val="20"/>
          <w:szCs w:val="20"/>
        </w:rPr>
        <w:t>. However, there are some exceptions:</w:t>
      </w:r>
      <w:r w:rsidRPr="000223D4">
        <w:rPr>
          <w:rFonts w:ascii="Gautami" w:hAnsi="Gautami" w:cs="Gautami"/>
          <w:sz w:val="20"/>
          <w:szCs w:val="20"/>
        </w:rPr>
        <w:t xml:space="preserve"> </w:t>
      </w:r>
    </w:p>
    <w:p w14:paraId="041B3163" w14:textId="77777777" w:rsidR="00C348A5" w:rsidRPr="000223D4" w:rsidRDefault="00C348A5" w:rsidP="00C348A5">
      <w:pPr>
        <w:rPr>
          <w:rFonts w:ascii="Gautami" w:hAnsi="Gautami" w:cs="Gautami"/>
          <w:sz w:val="20"/>
          <w:szCs w:val="20"/>
        </w:rPr>
      </w:pPr>
    </w:p>
    <w:p w14:paraId="22425E76" w14:textId="73349B33" w:rsidR="00C348A5" w:rsidRPr="000223D4" w:rsidRDefault="00C348A5" w:rsidP="00C348A5">
      <w:pPr>
        <w:numPr>
          <w:ilvl w:val="0"/>
          <w:numId w:val="1"/>
        </w:numPr>
        <w:rPr>
          <w:rFonts w:ascii="Gautami" w:hAnsi="Gautami" w:cs="Gautami"/>
          <w:sz w:val="20"/>
          <w:szCs w:val="20"/>
        </w:rPr>
      </w:pPr>
      <w:r w:rsidRPr="000223D4">
        <w:rPr>
          <w:rFonts w:ascii="Gautami" w:hAnsi="Gautami" w:cs="Gautami"/>
          <w:sz w:val="20"/>
          <w:szCs w:val="20"/>
        </w:rPr>
        <w:t>In line with professional requirements, I</w:t>
      </w:r>
      <w:r>
        <w:rPr>
          <w:rFonts w:ascii="Gautami" w:hAnsi="Gautami" w:cs="Gautami"/>
          <w:sz w:val="20"/>
          <w:szCs w:val="20"/>
        </w:rPr>
        <w:t>’ll</w:t>
      </w:r>
      <w:r w:rsidRPr="000223D4">
        <w:rPr>
          <w:rFonts w:ascii="Gautami" w:hAnsi="Gautami" w:cs="Gautami"/>
          <w:sz w:val="20"/>
          <w:szCs w:val="20"/>
        </w:rPr>
        <w:t xml:space="preserve"> need to discuss my work with you in my supervision</w:t>
      </w:r>
      <w:r>
        <w:rPr>
          <w:rFonts w:ascii="Gautami" w:hAnsi="Gautami" w:cs="Gautami"/>
          <w:sz w:val="20"/>
          <w:szCs w:val="20"/>
        </w:rPr>
        <w:t xml:space="preserve"> (</w:t>
      </w:r>
      <w:r w:rsidR="000B7CAF">
        <w:rPr>
          <w:rFonts w:ascii="Gautami" w:hAnsi="Gautami" w:cs="Gautami"/>
          <w:sz w:val="20"/>
          <w:szCs w:val="20"/>
        </w:rPr>
        <w:t xml:space="preserve">anonymously, </w:t>
      </w:r>
      <w:r>
        <w:rPr>
          <w:rFonts w:ascii="Gautami" w:hAnsi="Gautami" w:cs="Gautami"/>
          <w:sz w:val="20"/>
          <w:szCs w:val="20"/>
        </w:rPr>
        <w:t>without identifying information)</w:t>
      </w:r>
      <w:r w:rsidRPr="000223D4">
        <w:rPr>
          <w:rFonts w:ascii="Gautami" w:hAnsi="Gautami" w:cs="Gautami"/>
          <w:sz w:val="20"/>
          <w:szCs w:val="20"/>
        </w:rPr>
        <w:t xml:space="preserve">, as part of ensuring that my service to you is as good as it can be. </w:t>
      </w:r>
      <w:r>
        <w:rPr>
          <w:rFonts w:ascii="Gautami" w:hAnsi="Gautami" w:cs="Gautami"/>
          <w:sz w:val="20"/>
          <w:szCs w:val="20"/>
        </w:rPr>
        <w:t xml:space="preserve">My supervisors are </w:t>
      </w:r>
      <w:r w:rsidR="000B7CAF">
        <w:rPr>
          <w:rFonts w:ascii="Gautami" w:hAnsi="Gautami" w:cs="Gautami"/>
          <w:sz w:val="20"/>
          <w:szCs w:val="20"/>
        </w:rPr>
        <w:t xml:space="preserve">also </w:t>
      </w:r>
      <w:r>
        <w:rPr>
          <w:rFonts w:ascii="Gautami" w:hAnsi="Gautami" w:cs="Gautami"/>
          <w:sz w:val="20"/>
          <w:szCs w:val="20"/>
        </w:rPr>
        <w:t>bound by strict professional confidentiality.</w:t>
      </w:r>
    </w:p>
    <w:p w14:paraId="672E90E2" w14:textId="77777777" w:rsidR="00C348A5" w:rsidRPr="000223D4" w:rsidRDefault="00C348A5" w:rsidP="00C348A5">
      <w:pPr>
        <w:rPr>
          <w:rFonts w:ascii="Gautami" w:hAnsi="Gautami" w:cs="Gautami"/>
          <w:sz w:val="20"/>
          <w:szCs w:val="20"/>
        </w:rPr>
      </w:pPr>
    </w:p>
    <w:p w14:paraId="00791AE7" w14:textId="0F03D00D" w:rsidR="00C348A5" w:rsidRPr="000223D4" w:rsidRDefault="00C348A5" w:rsidP="00C348A5">
      <w:pPr>
        <w:numPr>
          <w:ilvl w:val="0"/>
          <w:numId w:val="1"/>
        </w:numPr>
        <w:rPr>
          <w:rFonts w:ascii="Gautami" w:hAnsi="Gautami" w:cs="Gautami"/>
          <w:sz w:val="20"/>
          <w:szCs w:val="20"/>
        </w:rPr>
      </w:pPr>
      <w:r w:rsidRPr="000223D4">
        <w:rPr>
          <w:rFonts w:ascii="Gautami" w:hAnsi="Gautami" w:cs="Gautami"/>
          <w:sz w:val="20"/>
          <w:szCs w:val="20"/>
        </w:rPr>
        <w:t xml:space="preserve">If I believe that there is convincing evidence that </w:t>
      </w:r>
      <w:r>
        <w:rPr>
          <w:rFonts w:ascii="Gautami" w:hAnsi="Gautami" w:cs="Gautami"/>
          <w:sz w:val="20"/>
          <w:szCs w:val="20"/>
        </w:rPr>
        <w:t xml:space="preserve">either of </w:t>
      </w:r>
      <w:r w:rsidRPr="000223D4">
        <w:rPr>
          <w:rFonts w:ascii="Gautami" w:hAnsi="Gautami" w:cs="Gautami"/>
          <w:sz w:val="20"/>
          <w:szCs w:val="20"/>
        </w:rPr>
        <w:t>you or someone else may be seriously harmed</w:t>
      </w:r>
      <w:r>
        <w:rPr>
          <w:rFonts w:ascii="Gautami" w:hAnsi="Gautami" w:cs="Gautami"/>
          <w:sz w:val="20"/>
          <w:szCs w:val="20"/>
        </w:rPr>
        <w:t>,</w:t>
      </w:r>
      <w:r w:rsidRPr="000223D4">
        <w:rPr>
          <w:rFonts w:ascii="Gautami" w:hAnsi="Gautami" w:cs="Gautami"/>
          <w:sz w:val="20"/>
          <w:szCs w:val="20"/>
        </w:rPr>
        <w:t xml:space="preserve"> then I may need to </w:t>
      </w:r>
      <w:r>
        <w:rPr>
          <w:rFonts w:ascii="Gautami" w:hAnsi="Gautami" w:cs="Gautami"/>
          <w:sz w:val="20"/>
          <w:szCs w:val="20"/>
        </w:rPr>
        <w:t xml:space="preserve">contact </w:t>
      </w:r>
      <w:r w:rsidRPr="000223D4">
        <w:rPr>
          <w:rFonts w:ascii="Gautami" w:hAnsi="Gautami" w:cs="Gautami"/>
          <w:sz w:val="20"/>
          <w:szCs w:val="20"/>
        </w:rPr>
        <w:t xml:space="preserve">an outside authority, for example, </w:t>
      </w:r>
      <w:r>
        <w:rPr>
          <w:rFonts w:ascii="Gautami" w:hAnsi="Gautami" w:cs="Gautami"/>
          <w:sz w:val="20"/>
          <w:szCs w:val="20"/>
        </w:rPr>
        <w:t>your GP</w:t>
      </w:r>
      <w:r w:rsidR="00EF6219">
        <w:rPr>
          <w:rFonts w:ascii="Gautami" w:hAnsi="Gautami" w:cs="Gautami"/>
          <w:sz w:val="20"/>
          <w:szCs w:val="20"/>
        </w:rPr>
        <w:t xml:space="preserve">, </w:t>
      </w:r>
      <w:r>
        <w:rPr>
          <w:rFonts w:ascii="Gautami" w:hAnsi="Gautami" w:cs="Gautami"/>
          <w:sz w:val="20"/>
          <w:szCs w:val="20"/>
        </w:rPr>
        <w:t>the police</w:t>
      </w:r>
      <w:r w:rsidR="00EF6219">
        <w:rPr>
          <w:rFonts w:ascii="Gautami" w:hAnsi="Gautami" w:cs="Gautami"/>
          <w:sz w:val="20"/>
          <w:szCs w:val="20"/>
        </w:rPr>
        <w:t>, social services, or another mental health professional</w:t>
      </w:r>
      <w:r>
        <w:rPr>
          <w:rFonts w:ascii="Gautami" w:hAnsi="Gautami" w:cs="Gautami"/>
          <w:sz w:val="20"/>
          <w:szCs w:val="20"/>
        </w:rPr>
        <w:t>. I would talk to you about it first</w:t>
      </w:r>
      <w:r w:rsidR="0011532F">
        <w:rPr>
          <w:rFonts w:ascii="Gautami" w:hAnsi="Gautami" w:cs="Gautami"/>
          <w:sz w:val="20"/>
          <w:szCs w:val="20"/>
        </w:rPr>
        <w:t xml:space="preserve"> if possible</w:t>
      </w:r>
      <w:r>
        <w:rPr>
          <w:rFonts w:ascii="Gautami" w:hAnsi="Gautami" w:cs="Gautami"/>
          <w:sz w:val="20"/>
          <w:szCs w:val="20"/>
        </w:rPr>
        <w:t>.</w:t>
      </w:r>
    </w:p>
    <w:p w14:paraId="00CCFA13" w14:textId="77777777" w:rsidR="00C348A5" w:rsidRDefault="00C348A5" w:rsidP="00C348A5">
      <w:pPr>
        <w:rPr>
          <w:rFonts w:ascii="Gautami" w:hAnsi="Gautami" w:cs="Gautami"/>
          <w:sz w:val="20"/>
          <w:szCs w:val="20"/>
        </w:rPr>
      </w:pPr>
    </w:p>
    <w:p w14:paraId="52A26605" w14:textId="0C946F67" w:rsidR="00C348A5" w:rsidRDefault="00C348A5" w:rsidP="00C348A5">
      <w:pPr>
        <w:numPr>
          <w:ilvl w:val="0"/>
          <w:numId w:val="1"/>
        </w:numPr>
        <w:rPr>
          <w:rFonts w:ascii="Gautami" w:hAnsi="Gautami" w:cs="Gautami"/>
          <w:sz w:val="20"/>
          <w:szCs w:val="20"/>
        </w:rPr>
      </w:pPr>
      <w:r w:rsidRPr="000223D4">
        <w:rPr>
          <w:rFonts w:ascii="Gautami" w:hAnsi="Gautami" w:cs="Gautami"/>
          <w:sz w:val="20"/>
          <w:szCs w:val="20"/>
        </w:rPr>
        <w:t>I</w:t>
      </w:r>
      <w:r>
        <w:rPr>
          <w:rFonts w:ascii="Gautami" w:hAnsi="Gautami" w:cs="Gautami"/>
          <w:sz w:val="20"/>
          <w:szCs w:val="20"/>
        </w:rPr>
        <w:t xml:space="preserve"> will keep your </w:t>
      </w:r>
      <w:r w:rsidR="00271E39">
        <w:rPr>
          <w:rFonts w:ascii="Gautami" w:hAnsi="Gautami" w:cs="Gautami"/>
          <w:sz w:val="20"/>
          <w:szCs w:val="20"/>
        </w:rPr>
        <w:t>intake form</w:t>
      </w:r>
      <w:r>
        <w:rPr>
          <w:rFonts w:ascii="Gautami" w:hAnsi="Gautami" w:cs="Gautami"/>
          <w:sz w:val="20"/>
          <w:szCs w:val="20"/>
        </w:rPr>
        <w:t xml:space="preserve"> on file, and </w:t>
      </w:r>
      <w:r w:rsidR="00271E39">
        <w:rPr>
          <w:rFonts w:ascii="Gautami" w:hAnsi="Gautami" w:cs="Gautami"/>
          <w:sz w:val="20"/>
          <w:szCs w:val="20"/>
        </w:rPr>
        <w:t>keep notes</w:t>
      </w:r>
      <w:r w:rsidRPr="000223D4">
        <w:rPr>
          <w:rFonts w:ascii="Gautami" w:hAnsi="Gautami" w:cs="Gautami"/>
          <w:sz w:val="20"/>
          <w:szCs w:val="20"/>
        </w:rPr>
        <w:t xml:space="preserve"> </w:t>
      </w:r>
      <w:r w:rsidR="00271E39">
        <w:rPr>
          <w:rFonts w:ascii="Gautami" w:hAnsi="Gautami" w:cs="Gautami"/>
          <w:sz w:val="20"/>
          <w:szCs w:val="20"/>
        </w:rPr>
        <w:t>tracking our</w:t>
      </w:r>
      <w:r>
        <w:rPr>
          <w:rFonts w:ascii="Gautami" w:hAnsi="Gautami" w:cs="Gautami"/>
          <w:sz w:val="20"/>
          <w:szCs w:val="20"/>
        </w:rPr>
        <w:t xml:space="preserve"> work, to assist me. These records</w:t>
      </w:r>
      <w:r w:rsidRPr="000223D4">
        <w:rPr>
          <w:rFonts w:ascii="Gautami" w:hAnsi="Gautami" w:cs="Gautami"/>
          <w:sz w:val="20"/>
          <w:szCs w:val="20"/>
        </w:rPr>
        <w:t xml:space="preserve"> will be securely stored</w:t>
      </w:r>
      <w:r>
        <w:rPr>
          <w:rFonts w:ascii="Gautami" w:hAnsi="Gautami" w:cs="Gautami"/>
          <w:sz w:val="20"/>
          <w:szCs w:val="20"/>
        </w:rPr>
        <w:t xml:space="preserve"> and </w:t>
      </w:r>
      <w:r w:rsidRPr="000223D4">
        <w:rPr>
          <w:rFonts w:ascii="Gautami" w:hAnsi="Gautami" w:cs="Gautami"/>
          <w:sz w:val="20"/>
          <w:szCs w:val="20"/>
        </w:rPr>
        <w:t>destroyed when they</w:t>
      </w:r>
      <w:r>
        <w:rPr>
          <w:rFonts w:ascii="Gautami" w:hAnsi="Gautami" w:cs="Gautami"/>
          <w:sz w:val="20"/>
          <w:szCs w:val="20"/>
        </w:rPr>
        <w:t>’re</w:t>
      </w:r>
      <w:r w:rsidRPr="000223D4">
        <w:rPr>
          <w:rFonts w:ascii="Gautami" w:hAnsi="Gautami" w:cs="Gautami"/>
          <w:sz w:val="20"/>
          <w:szCs w:val="20"/>
        </w:rPr>
        <w:t xml:space="preserve"> no longer required.</w:t>
      </w:r>
      <w:r>
        <w:rPr>
          <w:rFonts w:ascii="Gautami" w:hAnsi="Gautami" w:cs="Gautami"/>
          <w:sz w:val="20"/>
          <w:szCs w:val="20"/>
        </w:rPr>
        <w:t xml:space="preserve"> </w:t>
      </w:r>
      <w:r w:rsidR="00271E39">
        <w:rPr>
          <w:rFonts w:ascii="Gautami" w:hAnsi="Gautami" w:cs="Gautami"/>
          <w:sz w:val="20"/>
          <w:szCs w:val="20"/>
        </w:rPr>
        <w:t xml:space="preserve">I use </w:t>
      </w:r>
      <w:proofErr w:type="gramStart"/>
      <w:r w:rsidR="00271E39">
        <w:rPr>
          <w:rFonts w:ascii="Gautami" w:hAnsi="Gautami" w:cs="Gautami"/>
          <w:sz w:val="20"/>
          <w:szCs w:val="20"/>
        </w:rPr>
        <w:t>zoom’s</w:t>
      </w:r>
      <w:proofErr w:type="gramEnd"/>
      <w:r w:rsidR="00271E39">
        <w:rPr>
          <w:rFonts w:ascii="Gautami" w:hAnsi="Gautami" w:cs="Gautami"/>
          <w:sz w:val="20"/>
          <w:szCs w:val="20"/>
        </w:rPr>
        <w:t xml:space="preserve"> in house tools to support my note taking, which are held securely until they are deleted. I cannot take responsibility for the security risk involved in using this platform, so please make an informed choice if this works for your confidentiality needs - if you might need to discuss material that is more sensitive and requires more security than this provides, please let me know ahead of time so it can be arranged.</w:t>
      </w:r>
    </w:p>
    <w:p w14:paraId="6DEC5A52" w14:textId="77777777" w:rsidR="0046396E" w:rsidRDefault="0046396E" w:rsidP="0046396E">
      <w:pPr>
        <w:pStyle w:val="ListParagraph"/>
        <w:rPr>
          <w:rFonts w:ascii="Gautami" w:hAnsi="Gautami" w:cs="Gautami"/>
          <w:sz w:val="20"/>
          <w:szCs w:val="20"/>
        </w:rPr>
      </w:pPr>
    </w:p>
    <w:p w14:paraId="08F303FB" w14:textId="0F924967" w:rsidR="0046396E" w:rsidRPr="000223D4" w:rsidRDefault="0046396E" w:rsidP="00C348A5">
      <w:pPr>
        <w:numPr>
          <w:ilvl w:val="0"/>
          <w:numId w:val="1"/>
        </w:numPr>
        <w:rPr>
          <w:rFonts w:ascii="Gautami" w:hAnsi="Gautami" w:cs="Gautami"/>
          <w:sz w:val="20"/>
          <w:szCs w:val="20"/>
        </w:rPr>
      </w:pPr>
      <w:r>
        <w:rPr>
          <w:rFonts w:ascii="Gautami" w:hAnsi="Gautami" w:cs="Gautami"/>
          <w:sz w:val="20"/>
          <w:szCs w:val="20"/>
        </w:rPr>
        <w:t xml:space="preserve">I </w:t>
      </w:r>
      <w:r w:rsidR="00271E39">
        <w:rPr>
          <w:rFonts w:ascii="Gautami" w:hAnsi="Gautami" w:cs="Gautami"/>
          <w:sz w:val="20"/>
          <w:szCs w:val="20"/>
        </w:rPr>
        <w:t>sometimes</w:t>
      </w:r>
      <w:r>
        <w:rPr>
          <w:rFonts w:ascii="Gautami" w:hAnsi="Gautami" w:cs="Gautami"/>
          <w:sz w:val="20"/>
          <w:szCs w:val="20"/>
        </w:rPr>
        <w:t xml:space="preserve"> write case studies or composite case studies for professional reasons or for illustrative purposes as part of written publications on therapeutic topics. </w:t>
      </w:r>
      <w:r w:rsidR="009442B1">
        <w:rPr>
          <w:rFonts w:ascii="Gautami" w:hAnsi="Gautami" w:cs="Gautami"/>
          <w:sz w:val="20"/>
          <w:szCs w:val="20"/>
        </w:rPr>
        <w:t xml:space="preserve">If I write something relevant to our work, I may share it with </w:t>
      </w:r>
      <w:proofErr w:type="gramStart"/>
      <w:r w:rsidR="009442B1">
        <w:rPr>
          <w:rFonts w:ascii="Gautami" w:hAnsi="Gautami" w:cs="Gautami"/>
          <w:sz w:val="20"/>
          <w:szCs w:val="20"/>
        </w:rPr>
        <w:t>you, and</w:t>
      </w:r>
      <w:proofErr w:type="gramEnd"/>
      <w:r w:rsidR="009442B1">
        <w:rPr>
          <w:rFonts w:ascii="Gautami" w:hAnsi="Gautami" w:cs="Gautami"/>
          <w:sz w:val="20"/>
          <w:szCs w:val="20"/>
        </w:rPr>
        <w:t xml:space="preserve"> allow you to read it prior to publication. </w:t>
      </w:r>
      <w:r>
        <w:rPr>
          <w:rFonts w:ascii="Gautami" w:hAnsi="Gautami" w:cs="Gautami"/>
          <w:sz w:val="20"/>
          <w:szCs w:val="20"/>
        </w:rPr>
        <w:t xml:space="preserve">These will always be anonymous with all identifying details changed, and may combine fictional, semi-fictional, or factual elements from other individuals to serve the purposes of the case study. </w:t>
      </w:r>
      <w:r w:rsidR="00271E39">
        <w:rPr>
          <w:rFonts w:ascii="Gautami" w:hAnsi="Gautami" w:cs="Gautami"/>
          <w:sz w:val="20"/>
          <w:szCs w:val="20"/>
        </w:rPr>
        <w:t>Some aspects may appear to be about you, when they may be general or even universal. I am always happy to edit examples to provide more anonymity or more accuracy, so you are always welcome to make suggestions or requests</w:t>
      </w:r>
      <w:r w:rsidR="009442B1">
        <w:rPr>
          <w:rFonts w:ascii="Gautami" w:hAnsi="Gautami" w:cs="Gautami"/>
          <w:sz w:val="20"/>
          <w:szCs w:val="20"/>
        </w:rPr>
        <w:t xml:space="preserve"> if something concerns you. </w:t>
      </w:r>
      <w:r>
        <w:rPr>
          <w:rFonts w:ascii="Gautami" w:hAnsi="Gautami" w:cs="Gautami"/>
          <w:sz w:val="20"/>
          <w:szCs w:val="20"/>
        </w:rPr>
        <w:t xml:space="preserve"> </w:t>
      </w:r>
    </w:p>
    <w:p w14:paraId="7FCB90FC" w14:textId="77777777" w:rsidR="00C348A5" w:rsidRDefault="00C348A5" w:rsidP="00C348A5">
      <w:pPr>
        <w:rPr>
          <w:rFonts w:ascii="Gautami" w:hAnsi="Gautami" w:cs="Gautami"/>
          <w:b/>
          <w:sz w:val="20"/>
          <w:szCs w:val="20"/>
        </w:rPr>
      </w:pPr>
    </w:p>
    <w:p w14:paraId="5910C24D" w14:textId="28B75AF5" w:rsidR="00910FD2" w:rsidRDefault="00C348A5" w:rsidP="00C348A5">
      <w:pPr>
        <w:rPr>
          <w:rFonts w:ascii="Gautami" w:hAnsi="Gautami" w:cs="Gautami"/>
          <w:sz w:val="20"/>
          <w:szCs w:val="20"/>
        </w:rPr>
      </w:pPr>
      <w:r w:rsidRPr="00C11162">
        <w:rPr>
          <w:rFonts w:ascii="Gautami" w:hAnsi="Gautami" w:cs="Gautami"/>
          <w:b/>
          <w:sz w:val="20"/>
          <w:szCs w:val="20"/>
        </w:rPr>
        <w:t xml:space="preserve">Working online:  </w:t>
      </w:r>
      <w:r w:rsidRPr="00C11162">
        <w:rPr>
          <w:rFonts w:ascii="Gautami" w:hAnsi="Gautami" w:cs="Gautami"/>
          <w:sz w:val="20"/>
          <w:szCs w:val="20"/>
        </w:rPr>
        <w:t>I work online using Zoom (with WhatsApp video,</w:t>
      </w:r>
      <w:r w:rsidR="00083F78">
        <w:rPr>
          <w:rFonts w:ascii="Gautami" w:hAnsi="Gautami" w:cs="Gautami"/>
          <w:sz w:val="20"/>
          <w:szCs w:val="20"/>
        </w:rPr>
        <w:t xml:space="preserve"> or</w:t>
      </w:r>
      <w:r w:rsidRPr="00C11162">
        <w:rPr>
          <w:rFonts w:ascii="Gautami" w:hAnsi="Gautami" w:cs="Gautami"/>
          <w:sz w:val="20"/>
          <w:szCs w:val="20"/>
        </w:rPr>
        <w:t xml:space="preserve"> Facetime as possible back-ups</w:t>
      </w:r>
      <w:r w:rsidR="00C76071">
        <w:rPr>
          <w:rFonts w:ascii="Gautami" w:hAnsi="Gautami" w:cs="Gautami"/>
          <w:sz w:val="20"/>
          <w:szCs w:val="20"/>
        </w:rPr>
        <w:t xml:space="preserve"> if there are technical issues with zoom on the day</w:t>
      </w:r>
      <w:r w:rsidRPr="00C11162">
        <w:rPr>
          <w:rFonts w:ascii="Gautami" w:hAnsi="Gautami" w:cs="Gautami"/>
          <w:sz w:val="20"/>
          <w:szCs w:val="20"/>
        </w:rPr>
        <w:t xml:space="preserve">). </w:t>
      </w:r>
      <w:r w:rsidR="00C76071">
        <w:rPr>
          <w:rFonts w:ascii="Gautami" w:hAnsi="Gautami" w:cs="Gautami"/>
          <w:sz w:val="20"/>
          <w:szCs w:val="20"/>
        </w:rPr>
        <w:t xml:space="preserve">I use the transcription functionality of zoom to support my note taking, </w:t>
      </w:r>
      <w:r w:rsidR="009442B1">
        <w:rPr>
          <w:rFonts w:ascii="Gautami" w:hAnsi="Gautami" w:cs="Gautami"/>
          <w:sz w:val="20"/>
          <w:szCs w:val="20"/>
        </w:rPr>
        <w:t>and</w:t>
      </w:r>
      <w:r w:rsidR="00C76071">
        <w:rPr>
          <w:rFonts w:ascii="Gautami" w:hAnsi="Gautami" w:cs="Gautami"/>
          <w:sz w:val="20"/>
          <w:szCs w:val="20"/>
        </w:rPr>
        <w:t xml:space="preserve"> all notes are stored on my local device as password protected files. </w:t>
      </w:r>
      <w:r w:rsidR="00910FD2">
        <w:rPr>
          <w:rFonts w:ascii="Gautami" w:hAnsi="Gautami" w:cs="Gautami"/>
          <w:sz w:val="20"/>
          <w:szCs w:val="20"/>
        </w:rPr>
        <w:t>I have made every effort to ensure that the platforms that I use are secure</w:t>
      </w:r>
      <w:r w:rsidR="00E05251">
        <w:rPr>
          <w:rFonts w:ascii="Gautami" w:hAnsi="Gautami" w:cs="Gautami"/>
          <w:sz w:val="20"/>
          <w:szCs w:val="20"/>
        </w:rPr>
        <w:t>. However, I would invite you to read the terms and conditions and make your own decision about using their services</w:t>
      </w:r>
      <w:r w:rsidR="00C76071">
        <w:rPr>
          <w:rFonts w:ascii="Gautami" w:hAnsi="Gautami" w:cs="Gautami"/>
          <w:sz w:val="20"/>
          <w:szCs w:val="20"/>
        </w:rPr>
        <w:t xml:space="preserve"> and let me know if you are unhappy with any aspect of this</w:t>
      </w:r>
      <w:r w:rsidR="00E05251">
        <w:rPr>
          <w:rFonts w:ascii="Gautami" w:hAnsi="Gautami" w:cs="Gautami"/>
          <w:sz w:val="20"/>
          <w:szCs w:val="20"/>
        </w:rPr>
        <w:t>.</w:t>
      </w:r>
      <w:r w:rsidR="00910FD2">
        <w:rPr>
          <w:rFonts w:ascii="Gautami" w:hAnsi="Gautami" w:cs="Gautami"/>
          <w:sz w:val="20"/>
          <w:szCs w:val="20"/>
        </w:rPr>
        <w:t xml:space="preserve"> </w:t>
      </w:r>
    </w:p>
    <w:p w14:paraId="1DCB9E59" w14:textId="77777777" w:rsidR="00910FD2" w:rsidRDefault="00910FD2" w:rsidP="00C348A5">
      <w:pPr>
        <w:rPr>
          <w:rFonts w:ascii="Gautami" w:hAnsi="Gautami" w:cs="Gautami"/>
          <w:sz w:val="20"/>
          <w:szCs w:val="20"/>
        </w:rPr>
      </w:pPr>
    </w:p>
    <w:p w14:paraId="3F85FEEB" w14:textId="7D09B7BD" w:rsidR="00C348A5" w:rsidRDefault="00C348A5" w:rsidP="00C348A5">
      <w:pPr>
        <w:rPr>
          <w:rFonts w:ascii="Gautami" w:hAnsi="Gautami" w:cs="Gautami"/>
          <w:sz w:val="20"/>
          <w:szCs w:val="20"/>
        </w:rPr>
      </w:pPr>
      <w:r w:rsidRPr="00C11162">
        <w:rPr>
          <w:rFonts w:ascii="Gautami" w:hAnsi="Gautami" w:cs="Gautami"/>
          <w:bCs/>
          <w:sz w:val="20"/>
          <w:szCs w:val="20"/>
        </w:rPr>
        <w:t>If we are using Zoom</w:t>
      </w:r>
      <w:r>
        <w:rPr>
          <w:rFonts w:ascii="Gautami" w:hAnsi="Gautami" w:cs="Gautami"/>
          <w:bCs/>
          <w:sz w:val="20"/>
          <w:szCs w:val="20"/>
        </w:rPr>
        <w:t>,</w:t>
      </w:r>
      <w:r w:rsidRPr="00C11162">
        <w:rPr>
          <w:rFonts w:ascii="Gautami" w:hAnsi="Gautami" w:cs="Gautami"/>
          <w:bCs/>
          <w:sz w:val="20"/>
          <w:szCs w:val="20"/>
        </w:rPr>
        <w:t xml:space="preserve"> I will send you </w:t>
      </w:r>
      <w:r w:rsidR="005B6E33">
        <w:rPr>
          <w:rFonts w:ascii="Gautami" w:hAnsi="Gautami" w:cs="Gautami"/>
          <w:bCs/>
          <w:sz w:val="20"/>
          <w:szCs w:val="20"/>
        </w:rPr>
        <w:t>a zoom link, and we will use the same link for every future session. If you lose it or can’t find it, just pop a message to me and I will reshare it</w:t>
      </w:r>
      <w:r w:rsidR="005B6E33" w:rsidRPr="00C11162">
        <w:rPr>
          <w:rFonts w:ascii="Gautami" w:hAnsi="Gautami" w:cs="Gautami"/>
          <w:bCs/>
          <w:sz w:val="20"/>
          <w:szCs w:val="20"/>
        </w:rPr>
        <w:t xml:space="preserve">. </w:t>
      </w:r>
      <w:r w:rsidRPr="00C11162">
        <w:rPr>
          <w:rFonts w:ascii="Gautami" w:hAnsi="Gautami" w:cs="Gautami"/>
          <w:bCs/>
          <w:sz w:val="20"/>
          <w:szCs w:val="20"/>
        </w:rPr>
        <w:t>The easiest way to join our meeting is to click on the link contained in the email. This should take you to the meeting.</w:t>
      </w:r>
      <w:r w:rsidR="005B6E33" w:rsidRPr="00C11162">
        <w:rPr>
          <w:rFonts w:ascii="Gautami" w:hAnsi="Gautami" w:cs="Gautami"/>
          <w:bCs/>
          <w:sz w:val="20"/>
          <w:szCs w:val="20"/>
        </w:rPr>
        <w:t xml:space="preserve"> </w:t>
      </w:r>
      <w:r w:rsidRPr="00C11162">
        <w:rPr>
          <w:rFonts w:ascii="Gautami" w:hAnsi="Gautami" w:cs="Gautami"/>
          <w:bCs/>
          <w:sz w:val="20"/>
          <w:szCs w:val="20"/>
        </w:rPr>
        <w:t>Alternatively, you can open Zoom (</w:t>
      </w:r>
      <w:hyperlink r:id="rId8" w:history="1">
        <w:r w:rsidRPr="00C11162">
          <w:rPr>
            <w:rStyle w:val="Hyperlink"/>
            <w:rFonts w:ascii="Gautami" w:hAnsi="Gautami" w:cs="Gautami"/>
            <w:bCs/>
            <w:sz w:val="20"/>
            <w:szCs w:val="20"/>
          </w:rPr>
          <w:t>www.zoom.us</w:t>
        </w:r>
      </w:hyperlink>
      <w:r w:rsidRPr="00C11162">
        <w:rPr>
          <w:rFonts w:ascii="Gautami" w:hAnsi="Gautami" w:cs="Gautami"/>
          <w:bCs/>
          <w:sz w:val="20"/>
          <w:szCs w:val="20"/>
        </w:rPr>
        <w:t>) go to ‘join a meeting’ and enter the meeting number also contained in the email.</w:t>
      </w:r>
      <w:r w:rsidRPr="00C11162">
        <w:rPr>
          <w:rFonts w:ascii="Gautami" w:hAnsi="Gautami" w:cs="Gautami"/>
          <w:sz w:val="20"/>
          <w:szCs w:val="20"/>
        </w:rPr>
        <w:t xml:space="preserve"> If you are not already familiar with Zoom, then let me know, and I’ll ensure that you have all the information you need to access the meeting room. </w:t>
      </w:r>
      <w:r>
        <w:rPr>
          <w:rFonts w:ascii="Gautami" w:hAnsi="Gautami" w:cs="Gautami"/>
          <w:sz w:val="20"/>
          <w:szCs w:val="20"/>
        </w:rPr>
        <w:t xml:space="preserve">You will need to ensure that you have privacy, a quiet room, tissues and water. I ask you to agree not to record the sessions or allow anyone to listen, without prior agreement with me. </w:t>
      </w:r>
    </w:p>
    <w:p w14:paraId="537A9FF4" w14:textId="77777777" w:rsidR="00887546" w:rsidRDefault="00887546" w:rsidP="00C348A5">
      <w:pPr>
        <w:rPr>
          <w:rFonts w:ascii="Gautami" w:hAnsi="Gautami" w:cs="Gautami"/>
          <w:b/>
          <w:sz w:val="20"/>
          <w:szCs w:val="20"/>
        </w:rPr>
      </w:pPr>
    </w:p>
    <w:p w14:paraId="6E7AB0E3" w14:textId="529D0E26" w:rsidR="00C348A5" w:rsidRDefault="00C348A5" w:rsidP="00C348A5">
      <w:pPr>
        <w:rPr>
          <w:rFonts w:ascii="Gautami" w:hAnsi="Gautami" w:cs="Gautami"/>
          <w:sz w:val="20"/>
          <w:szCs w:val="20"/>
        </w:rPr>
      </w:pPr>
      <w:r>
        <w:rPr>
          <w:rFonts w:ascii="Gautami" w:hAnsi="Gautami" w:cs="Gautami"/>
          <w:b/>
          <w:sz w:val="20"/>
          <w:szCs w:val="20"/>
        </w:rPr>
        <w:t xml:space="preserve">Contacting me: </w:t>
      </w:r>
      <w:r w:rsidRPr="000223D4">
        <w:rPr>
          <w:rFonts w:ascii="Gautami" w:hAnsi="Gautami" w:cs="Gautami"/>
          <w:sz w:val="20"/>
          <w:szCs w:val="20"/>
        </w:rPr>
        <w:t xml:space="preserve">The best way to contact me, for example, if you need to tell me of a cancellation or late arrival is </w:t>
      </w:r>
      <w:r w:rsidR="00887546">
        <w:rPr>
          <w:rFonts w:ascii="Gautami" w:hAnsi="Gautami" w:cs="Gautami"/>
          <w:sz w:val="20"/>
          <w:szCs w:val="20"/>
        </w:rPr>
        <w:t xml:space="preserve">by </w:t>
      </w:r>
      <w:r w:rsidRPr="000223D4">
        <w:rPr>
          <w:rFonts w:ascii="Gautami" w:hAnsi="Gautami" w:cs="Gautami"/>
          <w:sz w:val="20"/>
          <w:szCs w:val="20"/>
        </w:rPr>
        <w:t>texting my mobile (</w:t>
      </w:r>
      <w:r w:rsidR="0011532F">
        <w:rPr>
          <w:rFonts w:ascii="Gautami" w:hAnsi="Gautami" w:cs="Gautami"/>
          <w:sz w:val="20"/>
          <w:szCs w:val="20"/>
        </w:rPr>
        <w:t>07482121339</w:t>
      </w:r>
      <w:proofErr w:type="gramStart"/>
      <w:r>
        <w:rPr>
          <w:rFonts w:ascii="Gautami" w:hAnsi="Gautami" w:cs="Gautami"/>
          <w:sz w:val="20"/>
          <w:szCs w:val="20"/>
        </w:rPr>
        <w:t>), or</w:t>
      </w:r>
      <w:proofErr w:type="gramEnd"/>
      <w:r>
        <w:rPr>
          <w:rFonts w:ascii="Gautami" w:hAnsi="Gautami" w:cs="Gautami"/>
          <w:sz w:val="20"/>
          <w:szCs w:val="20"/>
        </w:rPr>
        <w:t xml:space="preserve"> sending me an e-mail </w:t>
      </w:r>
      <w:r>
        <w:rPr>
          <w:rFonts w:ascii="Gautami" w:hAnsi="Gautami" w:cs="Gautami"/>
          <w:sz w:val="20"/>
          <w:szCs w:val="20"/>
        </w:rPr>
        <w:lastRenderedPageBreak/>
        <w:t>(</w:t>
      </w:r>
      <w:hyperlink r:id="rId9" w:history="1">
        <w:r w:rsidR="00271E39" w:rsidRPr="00BE1976">
          <w:rPr>
            <w:rStyle w:val="Hyperlink"/>
            <w:rFonts w:ascii="Gautami" w:hAnsi="Gautami" w:cs="Gautami"/>
            <w:sz w:val="20"/>
            <w:szCs w:val="20"/>
          </w:rPr>
          <w:t>connect@myhealingspace.org</w:t>
        </w:r>
      </w:hyperlink>
      <w:r>
        <w:rPr>
          <w:rFonts w:ascii="Gautami" w:hAnsi="Gautami" w:cs="Gautami"/>
          <w:sz w:val="20"/>
          <w:szCs w:val="20"/>
        </w:rPr>
        <w:t xml:space="preserve">). I usually have my phone switched </w:t>
      </w:r>
      <w:r w:rsidR="0046396E">
        <w:rPr>
          <w:rFonts w:ascii="Gautami" w:hAnsi="Gautami" w:cs="Gautami"/>
          <w:sz w:val="20"/>
          <w:szCs w:val="20"/>
        </w:rPr>
        <w:t xml:space="preserve">to </w:t>
      </w:r>
      <w:proofErr w:type="gramStart"/>
      <w:r w:rsidR="0046396E">
        <w:rPr>
          <w:rFonts w:ascii="Gautami" w:hAnsi="Gautami" w:cs="Gautami"/>
          <w:sz w:val="20"/>
          <w:szCs w:val="20"/>
        </w:rPr>
        <w:t>silent</w:t>
      </w:r>
      <w:proofErr w:type="gramEnd"/>
      <w:r>
        <w:rPr>
          <w:rFonts w:ascii="Gautami" w:hAnsi="Gautami" w:cs="Gautami"/>
          <w:sz w:val="20"/>
          <w:szCs w:val="20"/>
        </w:rPr>
        <w:t xml:space="preserve"> but I check texts/emails </w:t>
      </w:r>
      <w:r w:rsidR="00887546">
        <w:rPr>
          <w:rFonts w:ascii="Gautami" w:hAnsi="Gautami" w:cs="Gautami"/>
          <w:sz w:val="20"/>
          <w:szCs w:val="20"/>
        </w:rPr>
        <w:t>between sessions</w:t>
      </w:r>
      <w:r>
        <w:rPr>
          <w:rFonts w:ascii="Gautami" w:hAnsi="Gautami" w:cs="Gautami"/>
          <w:sz w:val="20"/>
          <w:szCs w:val="20"/>
        </w:rPr>
        <w:t xml:space="preserve">. </w:t>
      </w:r>
      <w:r w:rsidR="0011532F">
        <w:rPr>
          <w:rFonts w:ascii="Gautami" w:hAnsi="Gautami" w:cs="Gautami"/>
          <w:sz w:val="20"/>
          <w:szCs w:val="20"/>
        </w:rPr>
        <w:t>I</w:t>
      </w:r>
      <w:r>
        <w:rPr>
          <w:rFonts w:ascii="Gautami" w:hAnsi="Gautami" w:cs="Gautami"/>
          <w:sz w:val="20"/>
          <w:szCs w:val="20"/>
        </w:rPr>
        <w:t xml:space="preserve"> will acknowledge anything that you send to </w:t>
      </w:r>
      <w:proofErr w:type="gramStart"/>
      <w:r>
        <w:rPr>
          <w:rFonts w:ascii="Gautami" w:hAnsi="Gautami" w:cs="Gautami"/>
          <w:sz w:val="20"/>
          <w:szCs w:val="20"/>
        </w:rPr>
        <w:t>me, but</w:t>
      </w:r>
      <w:proofErr w:type="gramEnd"/>
      <w:r>
        <w:rPr>
          <w:rFonts w:ascii="Gautami" w:hAnsi="Gautami" w:cs="Gautami"/>
          <w:sz w:val="20"/>
          <w:szCs w:val="20"/>
        </w:rPr>
        <w:t xml:space="preserve"> will </w:t>
      </w:r>
      <w:r w:rsidR="0011532F">
        <w:rPr>
          <w:rFonts w:ascii="Gautami" w:hAnsi="Gautami" w:cs="Gautami"/>
          <w:sz w:val="20"/>
          <w:szCs w:val="20"/>
        </w:rPr>
        <w:t>wait until our next schedule</w:t>
      </w:r>
      <w:r w:rsidR="009442B1">
        <w:rPr>
          <w:rFonts w:ascii="Gautami" w:hAnsi="Gautami" w:cs="Gautami"/>
          <w:sz w:val="20"/>
          <w:szCs w:val="20"/>
        </w:rPr>
        <w:t>d</w:t>
      </w:r>
      <w:r w:rsidR="0011532F">
        <w:rPr>
          <w:rFonts w:ascii="Gautami" w:hAnsi="Gautami" w:cs="Gautami"/>
          <w:sz w:val="20"/>
          <w:szCs w:val="20"/>
        </w:rPr>
        <w:t xml:space="preserve"> session to give</w:t>
      </w:r>
      <w:r>
        <w:rPr>
          <w:rFonts w:ascii="Gautami" w:hAnsi="Gautami" w:cs="Gautami"/>
          <w:sz w:val="20"/>
          <w:szCs w:val="20"/>
        </w:rPr>
        <w:t xml:space="preserve"> a detailed response.</w:t>
      </w:r>
    </w:p>
    <w:p w14:paraId="73E0EFDE" w14:textId="77777777" w:rsidR="00C348A5" w:rsidRDefault="00C348A5" w:rsidP="00C348A5">
      <w:pPr>
        <w:rPr>
          <w:rFonts w:ascii="Gautami" w:hAnsi="Gautami" w:cs="Gautami"/>
          <w:sz w:val="20"/>
          <w:szCs w:val="20"/>
        </w:rPr>
      </w:pPr>
    </w:p>
    <w:p w14:paraId="175F1E26" w14:textId="4AFCF024" w:rsidR="00C348A5" w:rsidRDefault="00C348A5" w:rsidP="00C348A5">
      <w:pPr>
        <w:rPr>
          <w:rFonts w:ascii="Gautami" w:hAnsi="Gautami" w:cs="Gautami"/>
          <w:sz w:val="20"/>
          <w:szCs w:val="20"/>
        </w:rPr>
      </w:pPr>
      <w:r w:rsidRPr="000223D4">
        <w:rPr>
          <w:rFonts w:ascii="Gautami" w:hAnsi="Gautami" w:cs="Gautami"/>
          <w:b/>
          <w:sz w:val="20"/>
          <w:szCs w:val="20"/>
        </w:rPr>
        <w:t>Contact between sessions:</w:t>
      </w:r>
      <w:r w:rsidR="009442B1">
        <w:rPr>
          <w:rFonts w:ascii="Gautami" w:hAnsi="Gautami" w:cs="Gautami"/>
          <w:sz w:val="20"/>
          <w:szCs w:val="20"/>
        </w:rPr>
        <w:t xml:space="preserve"> </w:t>
      </w:r>
      <w:r w:rsidRPr="000223D4">
        <w:rPr>
          <w:rFonts w:ascii="Gautami" w:hAnsi="Gautami" w:cs="Gautami"/>
          <w:sz w:val="20"/>
          <w:szCs w:val="20"/>
        </w:rPr>
        <w:t>I</w:t>
      </w:r>
      <w:r>
        <w:rPr>
          <w:rFonts w:ascii="Gautami" w:hAnsi="Gautami" w:cs="Gautami"/>
          <w:sz w:val="20"/>
          <w:szCs w:val="20"/>
        </w:rPr>
        <w:t xml:space="preserve">’m not generally </w:t>
      </w:r>
      <w:r w:rsidRPr="000223D4">
        <w:rPr>
          <w:rFonts w:ascii="Gautami" w:hAnsi="Gautami" w:cs="Gautami"/>
          <w:sz w:val="20"/>
          <w:szCs w:val="20"/>
        </w:rPr>
        <w:t>able to offer telephone</w:t>
      </w:r>
      <w:r>
        <w:rPr>
          <w:rFonts w:ascii="Gautami" w:hAnsi="Gautami" w:cs="Gautami"/>
          <w:sz w:val="20"/>
          <w:szCs w:val="20"/>
        </w:rPr>
        <w:t>, text,</w:t>
      </w:r>
      <w:r w:rsidRPr="000223D4">
        <w:rPr>
          <w:rFonts w:ascii="Gautami" w:hAnsi="Gautami" w:cs="Gautami"/>
          <w:sz w:val="20"/>
          <w:szCs w:val="20"/>
        </w:rPr>
        <w:t xml:space="preserve"> </w:t>
      </w:r>
      <w:r>
        <w:rPr>
          <w:rFonts w:ascii="Gautami" w:hAnsi="Gautami" w:cs="Gautami"/>
          <w:sz w:val="20"/>
          <w:szCs w:val="20"/>
        </w:rPr>
        <w:t xml:space="preserve">or email </w:t>
      </w:r>
      <w:r w:rsidRPr="000223D4">
        <w:rPr>
          <w:rFonts w:ascii="Gautami" w:hAnsi="Gautami" w:cs="Gautami"/>
          <w:sz w:val="20"/>
          <w:szCs w:val="20"/>
        </w:rPr>
        <w:t>support between sessions</w:t>
      </w:r>
      <w:r w:rsidR="009442B1">
        <w:rPr>
          <w:rFonts w:ascii="Gautami" w:hAnsi="Gautami" w:cs="Gautami"/>
          <w:sz w:val="20"/>
          <w:szCs w:val="20"/>
        </w:rPr>
        <w:t xml:space="preserve">. </w:t>
      </w:r>
      <w:r w:rsidR="009442B1">
        <w:rPr>
          <w:rFonts w:ascii="Gautami" w:hAnsi="Gautami" w:cs="Gautami"/>
          <w:sz w:val="20"/>
          <w:szCs w:val="20"/>
        </w:rPr>
        <w:t>However,</w:t>
      </w:r>
      <w:r w:rsidR="009442B1" w:rsidRPr="000223D4">
        <w:rPr>
          <w:rFonts w:ascii="Gautami" w:hAnsi="Gautami" w:cs="Gautami"/>
          <w:sz w:val="20"/>
          <w:szCs w:val="20"/>
        </w:rPr>
        <w:t xml:space="preserve"> </w:t>
      </w:r>
      <w:r w:rsidR="009442B1">
        <w:rPr>
          <w:rFonts w:ascii="Gautami" w:hAnsi="Gautami" w:cs="Gautami"/>
          <w:sz w:val="20"/>
          <w:szCs w:val="20"/>
        </w:rPr>
        <w:t>if you experience extended discomfort between sessions, you may contact me</w:t>
      </w:r>
      <w:r w:rsidR="009442B1">
        <w:rPr>
          <w:rFonts w:ascii="Gautami" w:hAnsi="Gautami" w:cs="Gautami"/>
          <w:sz w:val="20"/>
          <w:szCs w:val="20"/>
        </w:rPr>
        <w:t>.  You can book a short “Accompaniment” call of 15 - 30mins if you need additional support between sessions for £33 - £55</w:t>
      </w:r>
      <w:r w:rsidR="00A3472E">
        <w:rPr>
          <w:rFonts w:ascii="Gautami" w:hAnsi="Gautami" w:cs="Gautami"/>
          <w:sz w:val="20"/>
          <w:szCs w:val="20"/>
        </w:rPr>
        <w:t xml:space="preserve">. </w:t>
      </w:r>
      <w:r w:rsidR="009442B1">
        <w:rPr>
          <w:rFonts w:ascii="Gautami" w:hAnsi="Gautami" w:cs="Gautami"/>
          <w:sz w:val="20"/>
          <w:szCs w:val="20"/>
        </w:rPr>
        <w:t xml:space="preserve">These calls are for support to </w:t>
      </w:r>
      <w:proofErr w:type="spellStart"/>
      <w:r w:rsidR="009442B1">
        <w:rPr>
          <w:rFonts w:ascii="Gautami" w:hAnsi="Gautami" w:cs="Gautami"/>
          <w:sz w:val="20"/>
          <w:szCs w:val="20"/>
        </w:rPr>
        <w:t>unblend</w:t>
      </w:r>
      <w:proofErr w:type="spellEnd"/>
      <w:r w:rsidR="009442B1">
        <w:rPr>
          <w:rFonts w:ascii="Gautami" w:hAnsi="Gautami" w:cs="Gautami"/>
          <w:sz w:val="20"/>
          <w:szCs w:val="20"/>
        </w:rPr>
        <w:t xml:space="preserve"> or stabilize, are only available to clients or members.  </w:t>
      </w:r>
    </w:p>
    <w:p w14:paraId="37144D14" w14:textId="77777777" w:rsidR="00C348A5" w:rsidRDefault="00C348A5" w:rsidP="00C348A5">
      <w:pPr>
        <w:rPr>
          <w:rFonts w:ascii="Gautami" w:hAnsi="Gautami" w:cs="Gautami"/>
          <w:sz w:val="20"/>
          <w:szCs w:val="20"/>
        </w:rPr>
      </w:pPr>
    </w:p>
    <w:p w14:paraId="2E43ED56" w14:textId="07CC6332" w:rsidR="00C348A5" w:rsidRPr="005B6E33" w:rsidRDefault="00C348A5" w:rsidP="00C348A5">
      <w:pPr>
        <w:rPr>
          <w:rFonts w:ascii="Gautami" w:hAnsi="Gautami" w:cs="Gautami"/>
          <w:sz w:val="20"/>
          <w:szCs w:val="20"/>
        </w:rPr>
      </w:pPr>
      <w:r>
        <w:rPr>
          <w:rFonts w:ascii="Gautami" w:hAnsi="Gautami" w:cs="Gautami"/>
          <w:sz w:val="20"/>
          <w:szCs w:val="20"/>
        </w:rPr>
        <w:t xml:space="preserve">If we </w:t>
      </w:r>
      <w:r w:rsidR="009442B1">
        <w:rPr>
          <w:rFonts w:ascii="Gautami" w:hAnsi="Gautami" w:cs="Gautami"/>
          <w:sz w:val="20"/>
          <w:szCs w:val="20"/>
        </w:rPr>
        <w:t xml:space="preserve">see </w:t>
      </w:r>
      <w:r>
        <w:rPr>
          <w:rFonts w:ascii="Gautami" w:hAnsi="Gautami" w:cs="Gautami"/>
          <w:sz w:val="20"/>
          <w:szCs w:val="20"/>
        </w:rPr>
        <w:t xml:space="preserve">each other in public, I will protect your confidentiality by </w:t>
      </w:r>
      <w:r>
        <w:rPr>
          <w:rFonts w:ascii="Gautami" w:hAnsi="Gautami" w:cs="Gautami" w:hint="eastAsia"/>
          <w:sz w:val="20"/>
          <w:szCs w:val="20"/>
        </w:rPr>
        <w:t>following</w:t>
      </w:r>
      <w:r>
        <w:rPr>
          <w:rFonts w:ascii="Gautami" w:hAnsi="Gautami" w:cs="Gautami"/>
          <w:sz w:val="20"/>
          <w:szCs w:val="20"/>
        </w:rPr>
        <w:t xml:space="preserve"> your lead about the nature of acknowledgement with </w:t>
      </w:r>
      <w:r>
        <w:rPr>
          <w:rFonts w:ascii="Gautami" w:hAnsi="Gautami" w:cs="Gautami" w:hint="eastAsia"/>
          <w:sz w:val="20"/>
          <w:szCs w:val="20"/>
        </w:rPr>
        <w:t>which</w:t>
      </w:r>
      <w:r>
        <w:rPr>
          <w:rFonts w:ascii="Gautami" w:hAnsi="Gautami" w:cs="Gautami"/>
          <w:sz w:val="20"/>
          <w:szCs w:val="20"/>
        </w:rPr>
        <w:t xml:space="preserve"> you are comfortable. If we know we are likely to be in a public setting together it</w:t>
      </w:r>
      <w:r>
        <w:rPr>
          <w:rFonts w:ascii="Gautami" w:hAnsi="Gautami" w:cs="Gautami" w:hint="eastAsia"/>
          <w:sz w:val="20"/>
          <w:szCs w:val="20"/>
        </w:rPr>
        <w:t>’</w:t>
      </w:r>
      <w:r>
        <w:rPr>
          <w:rFonts w:ascii="Gautami" w:hAnsi="Gautami" w:cs="Gautami"/>
          <w:sz w:val="20"/>
          <w:szCs w:val="20"/>
        </w:rPr>
        <w:t xml:space="preserve">s best if we anticipate this and work out together how </w:t>
      </w:r>
      <w:r w:rsidR="000F42E0">
        <w:rPr>
          <w:rFonts w:ascii="Gautami" w:hAnsi="Gautami" w:cs="Gautami"/>
          <w:sz w:val="20"/>
          <w:szCs w:val="20"/>
        </w:rPr>
        <w:t xml:space="preserve">you feel comfortable </w:t>
      </w:r>
      <w:r>
        <w:rPr>
          <w:rFonts w:ascii="Gautami" w:hAnsi="Gautami" w:cs="Gautami"/>
          <w:sz w:val="20"/>
          <w:szCs w:val="20"/>
        </w:rPr>
        <w:t>approach</w:t>
      </w:r>
      <w:r w:rsidR="000F42E0">
        <w:rPr>
          <w:rFonts w:ascii="Gautami" w:hAnsi="Gautami" w:cs="Gautami"/>
          <w:sz w:val="20"/>
          <w:szCs w:val="20"/>
        </w:rPr>
        <w:t>ing</w:t>
      </w:r>
      <w:r>
        <w:rPr>
          <w:rFonts w:ascii="Gautami" w:hAnsi="Gautami" w:cs="Gautami"/>
          <w:sz w:val="20"/>
          <w:szCs w:val="20"/>
        </w:rPr>
        <w:t xml:space="preserve"> this.</w:t>
      </w:r>
    </w:p>
    <w:p w14:paraId="2CC75800" w14:textId="77777777" w:rsidR="0046396E" w:rsidRDefault="0046396E" w:rsidP="00C348A5">
      <w:pPr>
        <w:rPr>
          <w:rFonts w:ascii="Gautami" w:hAnsi="Gautami" w:cs="Gautami"/>
          <w:b/>
          <w:sz w:val="20"/>
          <w:szCs w:val="20"/>
        </w:rPr>
      </w:pPr>
    </w:p>
    <w:p w14:paraId="7EF4CC7D" w14:textId="02E753B7" w:rsidR="00C348A5" w:rsidRDefault="00C348A5" w:rsidP="00C348A5">
      <w:pPr>
        <w:rPr>
          <w:rFonts w:ascii="Gautami" w:hAnsi="Gautami" w:cs="Gautami"/>
          <w:sz w:val="20"/>
          <w:szCs w:val="20"/>
        </w:rPr>
      </w:pPr>
      <w:r>
        <w:rPr>
          <w:rFonts w:ascii="Gautami" w:hAnsi="Gautami" w:cs="Gautami"/>
          <w:b/>
          <w:sz w:val="20"/>
          <w:szCs w:val="20"/>
        </w:rPr>
        <w:t>Duration of our work</w:t>
      </w:r>
      <w:r w:rsidRPr="000223D4">
        <w:rPr>
          <w:rFonts w:ascii="Gautami" w:hAnsi="Gautami" w:cs="Gautami"/>
          <w:b/>
          <w:sz w:val="20"/>
          <w:szCs w:val="20"/>
        </w:rPr>
        <w:t xml:space="preserve">: </w:t>
      </w:r>
      <w:r>
        <w:rPr>
          <w:rFonts w:ascii="Gautami" w:hAnsi="Gautami" w:cs="Gautami"/>
          <w:sz w:val="20"/>
          <w:szCs w:val="20"/>
        </w:rPr>
        <w:t xml:space="preserve">We’ll agree this between us as we go, reviewing our work </w:t>
      </w:r>
      <w:r w:rsidR="000F42E0">
        <w:rPr>
          <w:rFonts w:ascii="Gautami" w:hAnsi="Gautami" w:cs="Gautami"/>
          <w:sz w:val="20"/>
          <w:szCs w:val="20"/>
        </w:rPr>
        <w:t>regularly (every 3-6</w:t>
      </w:r>
      <w:r w:rsidR="00C36493">
        <w:rPr>
          <w:rFonts w:ascii="Gautami" w:hAnsi="Gautami" w:cs="Gautami"/>
          <w:sz w:val="20"/>
          <w:szCs w:val="20"/>
        </w:rPr>
        <w:t xml:space="preserve"> </w:t>
      </w:r>
      <w:r w:rsidR="000F42E0">
        <w:rPr>
          <w:rFonts w:ascii="Gautami" w:hAnsi="Gautami" w:cs="Gautami"/>
          <w:sz w:val="20"/>
          <w:szCs w:val="20"/>
        </w:rPr>
        <w:t xml:space="preserve">months depending on how often we are meting) </w:t>
      </w:r>
      <w:r>
        <w:rPr>
          <w:rFonts w:ascii="Gautami" w:hAnsi="Gautami" w:cs="Gautami"/>
          <w:sz w:val="20"/>
          <w:szCs w:val="20"/>
        </w:rPr>
        <w:t xml:space="preserve">to make sure it’s </w:t>
      </w:r>
      <w:r w:rsidRPr="000223D4">
        <w:rPr>
          <w:rFonts w:ascii="Gautami" w:hAnsi="Gautami" w:cs="Gautami"/>
          <w:sz w:val="20"/>
          <w:szCs w:val="20"/>
        </w:rPr>
        <w:t>best meeting your needs. Endings are important so we</w:t>
      </w:r>
      <w:r>
        <w:rPr>
          <w:rFonts w:ascii="Gautami" w:hAnsi="Gautami" w:cs="Gautami"/>
          <w:sz w:val="20"/>
          <w:szCs w:val="20"/>
        </w:rPr>
        <w:t>’ll</w:t>
      </w:r>
      <w:r w:rsidRPr="000223D4">
        <w:rPr>
          <w:rFonts w:ascii="Gautami" w:hAnsi="Gautami" w:cs="Gautami"/>
          <w:sz w:val="20"/>
          <w:szCs w:val="20"/>
        </w:rPr>
        <w:t xml:space="preserve"> </w:t>
      </w:r>
      <w:r w:rsidR="0023385C">
        <w:rPr>
          <w:rFonts w:ascii="Gautami" w:hAnsi="Gautami" w:cs="Gautami"/>
          <w:sz w:val="20"/>
          <w:szCs w:val="20"/>
        </w:rPr>
        <w:t>do this in a way that brings a sense of completion, whenever possible.</w:t>
      </w:r>
      <w:r>
        <w:rPr>
          <w:rFonts w:ascii="Gautami" w:hAnsi="Gautami" w:cs="Gautami"/>
          <w:sz w:val="20"/>
          <w:szCs w:val="20"/>
        </w:rPr>
        <w:t xml:space="preserve"> If you wish to end our work</w:t>
      </w:r>
      <w:r w:rsidRPr="000223D4">
        <w:rPr>
          <w:rFonts w:ascii="Gautami" w:hAnsi="Gautami" w:cs="Gautami"/>
          <w:sz w:val="20"/>
          <w:szCs w:val="20"/>
        </w:rPr>
        <w:t xml:space="preserve">, please give me at least </w:t>
      </w:r>
      <w:r w:rsidR="0046396E">
        <w:rPr>
          <w:rFonts w:ascii="Gautami" w:hAnsi="Gautami" w:cs="Gautami"/>
          <w:sz w:val="20"/>
          <w:szCs w:val="20"/>
        </w:rPr>
        <w:t>two sessions</w:t>
      </w:r>
      <w:r w:rsidRPr="000223D4">
        <w:rPr>
          <w:rFonts w:ascii="Gautami" w:hAnsi="Gautami" w:cs="Gautami"/>
          <w:sz w:val="20"/>
          <w:szCs w:val="20"/>
        </w:rPr>
        <w:t xml:space="preserve"> notice. This will give us a chance to </w:t>
      </w:r>
      <w:r w:rsidR="0046396E">
        <w:rPr>
          <w:rFonts w:ascii="Gautami" w:hAnsi="Gautami" w:cs="Gautami"/>
          <w:sz w:val="20"/>
          <w:szCs w:val="20"/>
        </w:rPr>
        <w:t>wrap up any loose ends in our work together and close in the best way possible</w:t>
      </w:r>
      <w:r w:rsidRPr="000223D4">
        <w:rPr>
          <w:rFonts w:ascii="Gautami" w:hAnsi="Gautami" w:cs="Gautami"/>
          <w:sz w:val="20"/>
          <w:szCs w:val="20"/>
        </w:rPr>
        <w:t xml:space="preserve">. </w:t>
      </w:r>
    </w:p>
    <w:p w14:paraId="1055C5DC" w14:textId="77777777" w:rsidR="00C348A5" w:rsidRDefault="00C348A5" w:rsidP="00C348A5">
      <w:pPr>
        <w:rPr>
          <w:rFonts w:ascii="Gautami" w:hAnsi="Gautami" w:cs="Gautami"/>
          <w:sz w:val="20"/>
          <w:szCs w:val="20"/>
        </w:rPr>
      </w:pPr>
    </w:p>
    <w:p w14:paraId="616277CC" w14:textId="5DCFC216" w:rsidR="00C348A5" w:rsidRDefault="00C348A5" w:rsidP="00C348A5">
      <w:pPr>
        <w:rPr>
          <w:rFonts w:ascii="Gautami" w:hAnsi="Gautami" w:cs="Gautami"/>
          <w:sz w:val="20"/>
          <w:szCs w:val="20"/>
        </w:rPr>
      </w:pPr>
      <w:r w:rsidRPr="000223D4">
        <w:rPr>
          <w:rFonts w:ascii="Gautami" w:hAnsi="Gautami" w:cs="Gautami"/>
          <w:b/>
          <w:sz w:val="20"/>
          <w:szCs w:val="20"/>
        </w:rPr>
        <w:t xml:space="preserve">Difficulties and dissatisfaction: </w:t>
      </w:r>
      <w:r w:rsidRPr="000223D4">
        <w:rPr>
          <w:rFonts w:ascii="Gautami" w:hAnsi="Gautami" w:cs="Gautami"/>
          <w:sz w:val="20"/>
          <w:szCs w:val="20"/>
        </w:rPr>
        <w:t>I</w:t>
      </w:r>
      <w:r>
        <w:rPr>
          <w:rFonts w:ascii="Gautami" w:hAnsi="Gautami" w:cs="Gautami"/>
          <w:sz w:val="20"/>
          <w:szCs w:val="20"/>
        </w:rPr>
        <w:t xml:space="preserve">’m </w:t>
      </w:r>
      <w:r w:rsidRPr="000223D4">
        <w:rPr>
          <w:rFonts w:ascii="Gautami" w:hAnsi="Gautami" w:cs="Gautami"/>
          <w:sz w:val="20"/>
          <w:szCs w:val="20"/>
        </w:rPr>
        <w:t xml:space="preserve">committed to </w:t>
      </w:r>
      <w:r w:rsidR="0011532F">
        <w:rPr>
          <w:rFonts w:ascii="Gautami" w:hAnsi="Gautami" w:cs="Gautami"/>
          <w:sz w:val="20"/>
          <w:szCs w:val="20"/>
        </w:rPr>
        <w:t xml:space="preserve">following best practice, and I acknowledge that </w:t>
      </w:r>
      <w:r w:rsidR="00794E69">
        <w:rPr>
          <w:rFonts w:ascii="Gautami" w:hAnsi="Gautami" w:cs="Gautami"/>
          <w:sz w:val="20"/>
          <w:szCs w:val="20"/>
        </w:rPr>
        <w:t>you may have an experience of me falling short of that</w:t>
      </w:r>
      <w:r w:rsidRPr="000223D4">
        <w:rPr>
          <w:rFonts w:ascii="Gautami" w:hAnsi="Gautami" w:cs="Gautami"/>
          <w:sz w:val="20"/>
          <w:szCs w:val="20"/>
        </w:rPr>
        <w:t>.</w:t>
      </w:r>
      <w:r w:rsidRPr="000223D4">
        <w:rPr>
          <w:rFonts w:ascii="Gautami" w:hAnsi="Gautami" w:cs="Gautami"/>
          <w:b/>
          <w:sz w:val="20"/>
          <w:szCs w:val="20"/>
        </w:rPr>
        <w:t xml:space="preserve"> </w:t>
      </w:r>
      <w:r>
        <w:rPr>
          <w:rFonts w:ascii="Gautami" w:hAnsi="Gautami" w:cs="Gautami"/>
          <w:sz w:val="20"/>
          <w:szCs w:val="20"/>
        </w:rPr>
        <w:t xml:space="preserve">Please feel free to question any aspect of your experience with me. </w:t>
      </w:r>
      <w:r w:rsidRPr="000223D4">
        <w:rPr>
          <w:rFonts w:ascii="Gautami" w:hAnsi="Gautami" w:cs="Gautami"/>
          <w:sz w:val="20"/>
          <w:szCs w:val="20"/>
        </w:rPr>
        <w:t xml:space="preserve">If you’re not happy about any aspect, please </w:t>
      </w:r>
      <w:r>
        <w:rPr>
          <w:rFonts w:ascii="Gautami" w:hAnsi="Gautami" w:cs="Gautami"/>
          <w:sz w:val="20"/>
          <w:szCs w:val="20"/>
        </w:rPr>
        <w:t xml:space="preserve">talk to me about it </w:t>
      </w:r>
      <w:r w:rsidRPr="000223D4">
        <w:rPr>
          <w:rFonts w:ascii="Gautami" w:hAnsi="Gautami" w:cs="Gautami"/>
          <w:sz w:val="20"/>
          <w:szCs w:val="20"/>
        </w:rPr>
        <w:t xml:space="preserve">so that we can </w:t>
      </w:r>
      <w:r>
        <w:rPr>
          <w:rFonts w:ascii="Gautami" w:hAnsi="Gautami" w:cs="Gautami"/>
          <w:sz w:val="20"/>
          <w:szCs w:val="20"/>
        </w:rPr>
        <w:t>try to resolve it</w:t>
      </w:r>
      <w:r w:rsidRPr="000223D4">
        <w:rPr>
          <w:rFonts w:ascii="Gautami" w:hAnsi="Gautami" w:cs="Gautami"/>
          <w:sz w:val="20"/>
          <w:szCs w:val="20"/>
        </w:rPr>
        <w:t xml:space="preserve">. If you wish to make a complaint, then you can direct this to </w:t>
      </w:r>
      <w:r w:rsidR="0046396E">
        <w:rPr>
          <w:rFonts w:ascii="Gautami" w:hAnsi="Gautami" w:cs="Gautami"/>
          <w:sz w:val="20"/>
          <w:szCs w:val="20"/>
        </w:rPr>
        <w:t>IPHM</w:t>
      </w:r>
      <w:r w:rsidRPr="000223D4">
        <w:rPr>
          <w:rFonts w:ascii="Gautami" w:hAnsi="Gautami" w:cs="Gautami"/>
          <w:sz w:val="20"/>
          <w:szCs w:val="20"/>
        </w:rPr>
        <w:t>, the body responsible for issues of professional conduct.</w:t>
      </w:r>
    </w:p>
    <w:p w14:paraId="1003A2A7" w14:textId="77777777" w:rsidR="005B6E33" w:rsidRPr="005B6E33" w:rsidRDefault="005B6E33" w:rsidP="00C348A5">
      <w:pPr>
        <w:rPr>
          <w:rFonts w:ascii="Gautami" w:hAnsi="Gautami" w:cs="Gautami"/>
          <w:sz w:val="20"/>
          <w:szCs w:val="20"/>
        </w:rPr>
      </w:pPr>
    </w:p>
    <w:p w14:paraId="5DFABED3" w14:textId="6B3AEEEE" w:rsidR="00C348A5" w:rsidRPr="000223D4" w:rsidRDefault="00C348A5" w:rsidP="00C348A5">
      <w:pPr>
        <w:rPr>
          <w:rFonts w:ascii="Gautami" w:hAnsi="Gautami" w:cs="Gautami"/>
          <w:sz w:val="20"/>
          <w:szCs w:val="20"/>
        </w:rPr>
      </w:pPr>
      <w:r>
        <w:rPr>
          <w:rFonts w:ascii="Gautami" w:hAnsi="Gautami" w:cs="Gautami"/>
          <w:b/>
          <w:sz w:val="20"/>
          <w:szCs w:val="20"/>
        </w:rPr>
        <w:t xml:space="preserve">Evaluation and feedback: </w:t>
      </w:r>
      <w:r>
        <w:rPr>
          <w:rFonts w:ascii="Gautami" w:hAnsi="Gautami" w:cs="Gautami"/>
          <w:sz w:val="20"/>
          <w:szCs w:val="20"/>
        </w:rPr>
        <w:t xml:space="preserve">I welcome your feedback at any time about what is useful and helpful and what you think may be changed for the better. When we finish our work, I may invite you to </w:t>
      </w:r>
      <w:r w:rsidR="00271E39">
        <w:rPr>
          <w:rFonts w:ascii="Gautami" w:hAnsi="Gautami" w:cs="Gautami"/>
          <w:sz w:val="20"/>
          <w:szCs w:val="20"/>
        </w:rPr>
        <w:t>offer</w:t>
      </w:r>
      <w:r>
        <w:rPr>
          <w:rFonts w:ascii="Gautami" w:hAnsi="Gautami" w:cs="Gautami"/>
          <w:sz w:val="20"/>
          <w:szCs w:val="20"/>
        </w:rPr>
        <w:t xml:space="preserve"> feedback as this helps me to improve my </w:t>
      </w:r>
      <w:r w:rsidR="0011532F">
        <w:rPr>
          <w:rFonts w:ascii="Gautami" w:hAnsi="Gautami" w:cs="Gautami"/>
          <w:sz w:val="20"/>
          <w:szCs w:val="20"/>
        </w:rPr>
        <w:t>practice</w:t>
      </w:r>
      <w:r>
        <w:rPr>
          <w:rFonts w:ascii="Gautami" w:hAnsi="Gautami" w:cs="Gautami"/>
          <w:sz w:val="20"/>
          <w:szCs w:val="20"/>
        </w:rPr>
        <w:t>.</w:t>
      </w:r>
    </w:p>
    <w:p w14:paraId="77779B43" w14:textId="77777777" w:rsidR="00C348A5" w:rsidRDefault="00C348A5" w:rsidP="00C348A5">
      <w:pPr>
        <w:rPr>
          <w:rFonts w:ascii="Gautami" w:hAnsi="Gautami" w:cs="Gautami"/>
          <w:b/>
          <w:sz w:val="20"/>
          <w:szCs w:val="20"/>
        </w:rPr>
      </w:pPr>
    </w:p>
    <w:p w14:paraId="22AD31AB" w14:textId="7AB5C5E9" w:rsidR="00C348A5" w:rsidRPr="000223D4" w:rsidRDefault="00C348A5" w:rsidP="00C348A5">
      <w:pPr>
        <w:rPr>
          <w:rFonts w:ascii="Gautami" w:hAnsi="Gautami" w:cs="Gautami"/>
          <w:b/>
          <w:sz w:val="20"/>
          <w:szCs w:val="20"/>
        </w:rPr>
      </w:pPr>
      <w:r w:rsidRPr="000223D4">
        <w:rPr>
          <w:rFonts w:ascii="Gautami" w:hAnsi="Gautami" w:cs="Gautami"/>
          <w:b/>
          <w:sz w:val="20"/>
          <w:szCs w:val="20"/>
        </w:rPr>
        <w:t>I</w:t>
      </w:r>
      <w:r>
        <w:rPr>
          <w:rFonts w:ascii="Gautami" w:hAnsi="Gautami" w:cs="Gautami"/>
          <w:b/>
          <w:sz w:val="20"/>
          <w:szCs w:val="20"/>
        </w:rPr>
        <w:t>’ve read and understand the above and agree to what’s proposed.</w:t>
      </w:r>
    </w:p>
    <w:p w14:paraId="6957270A" w14:textId="77777777" w:rsidR="00C348A5" w:rsidRDefault="00C348A5" w:rsidP="00C348A5">
      <w:pPr>
        <w:rPr>
          <w:rFonts w:ascii="Gautami" w:hAnsi="Gautami" w:cs="Gautami"/>
          <w:b/>
          <w:sz w:val="20"/>
          <w:szCs w:val="20"/>
        </w:rPr>
      </w:pPr>
    </w:p>
    <w:p w14:paraId="1C165807" w14:textId="75E7175C" w:rsidR="00C348A5" w:rsidRPr="000223D4" w:rsidRDefault="00C348A5" w:rsidP="00C348A5">
      <w:pPr>
        <w:rPr>
          <w:rFonts w:ascii="Gautami" w:hAnsi="Gautami" w:cs="Gautami"/>
          <w:b/>
          <w:sz w:val="20"/>
          <w:szCs w:val="20"/>
        </w:rPr>
      </w:pPr>
      <w:r>
        <w:rPr>
          <w:rFonts w:ascii="Gautami" w:hAnsi="Gautami" w:cs="Gautami"/>
          <w:b/>
          <w:sz w:val="20"/>
          <w:szCs w:val="20"/>
        </w:rPr>
        <w:t>Signed</w:t>
      </w:r>
      <w:r w:rsidRPr="000223D4">
        <w:rPr>
          <w:rFonts w:ascii="Gautami" w:hAnsi="Gautami" w:cs="Gautami"/>
          <w:b/>
          <w:sz w:val="20"/>
          <w:szCs w:val="20"/>
        </w:rPr>
        <w:t xml:space="preserve"> _____________________________ Date ___________________</w:t>
      </w:r>
    </w:p>
    <w:p w14:paraId="203BD458" w14:textId="77777777" w:rsidR="00C348A5" w:rsidRDefault="00C348A5" w:rsidP="00C348A5">
      <w:pPr>
        <w:rPr>
          <w:rFonts w:ascii="Gautami" w:hAnsi="Gautami" w:cs="Gautami"/>
          <w:b/>
          <w:sz w:val="20"/>
          <w:szCs w:val="20"/>
        </w:rPr>
      </w:pPr>
    </w:p>
    <w:p w14:paraId="24401A18" w14:textId="1B9746E5" w:rsidR="00F11F66" w:rsidRPr="00C36493" w:rsidRDefault="00C348A5">
      <w:pPr>
        <w:rPr>
          <w:rFonts w:ascii="Gautami" w:hAnsi="Gautami" w:cs="Gautami"/>
          <w:b/>
          <w:sz w:val="20"/>
          <w:szCs w:val="20"/>
        </w:rPr>
      </w:pPr>
      <w:r>
        <w:rPr>
          <w:rFonts w:ascii="Gautami" w:hAnsi="Gautami" w:cs="Gautami"/>
          <w:b/>
          <w:sz w:val="20"/>
          <w:szCs w:val="20"/>
        </w:rPr>
        <w:t>Name (print)____________________________________</w:t>
      </w:r>
    </w:p>
    <w:sectPr w:rsidR="00F11F66" w:rsidRPr="00C36493" w:rsidSect="00F11F66">
      <w:footerReference w:type="even" r:id="rId10"/>
      <w:footerReference w:type="default" r:id="rId11"/>
      <w:pgSz w:w="11900" w:h="16820"/>
      <w:pgMar w:top="1440" w:right="1758" w:bottom="1077" w:left="1758" w:header="39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20B760" w14:textId="77777777" w:rsidR="005F2ECE" w:rsidRDefault="005F2ECE">
      <w:r>
        <w:separator/>
      </w:r>
    </w:p>
  </w:endnote>
  <w:endnote w:type="continuationSeparator" w:id="0">
    <w:p w14:paraId="53A35177" w14:textId="77777777" w:rsidR="005F2ECE" w:rsidRDefault="005F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96811736"/>
      <w:docPartObj>
        <w:docPartGallery w:val="Page Numbers (Bottom of Page)"/>
        <w:docPartUnique/>
      </w:docPartObj>
    </w:sdtPr>
    <w:sdtContent>
      <w:p w14:paraId="1E659075" w14:textId="3EB842EB" w:rsidR="00887546" w:rsidRDefault="00887546" w:rsidP="00A50C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C958EF" w14:textId="77777777" w:rsidR="00887546" w:rsidRDefault="00887546" w:rsidP="008875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4648031"/>
      <w:docPartObj>
        <w:docPartGallery w:val="Page Numbers (Bottom of Page)"/>
        <w:docPartUnique/>
      </w:docPartObj>
    </w:sdtPr>
    <w:sdtContent>
      <w:p w14:paraId="2C791AA4" w14:textId="1C814533" w:rsidR="00887546" w:rsidRDefault="00887546" w:rsidP="00A50C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CD998A2" w14:textId="70D17330" w:rsidR="00F11F66" w:rsidRPr="00392124" w:rsidRDefault="00083F78" w:rsidP="00887546">
    <w:pPr>
      <w:pStyle w:val="Footer"/>
      <w:ind w:right="360"/>
      <w:jc w:val="right"/>
      <w:rPr>
        <w:rFonts w:ascii="Tahoma" w:hAnsi="Tahoma"/>
        <w:b/>
        <w:bCs/>
        <w:sz w:val="20"/>
        <w:szCs w:val="20"/>
        <w:lang w:val="en-GB"/>
      </w:rPr>
    </w:pPr>
    <w:r>
      <w:rPr>
        <w:rFonts w:ascii="Tahoma" w:hAnsi="Tahoma"/>
        <w:b/>
        <w:bCs/>
        <w:sz w:val="20"/>
        <w:szCs w:val="20"/>
        <w:lang w:val="en-GB"/>
      </w:rPr>
      <w:t>Dr</w:t>
    </w:r>
    <w:r w:rsidR="00B449E6">
      <w:rPr>
        <w:rFonts w:ascii="Tahoma" w:hAnsi="Tahoma"/>
        <w:b/>
        <w:bCs/>
        <w:sz w:val="20"/>
        <w:szCs w:val="20"/>
        <w:lang w:val="en-GB"/>
      </w:rPr>
      <w:t xml:space="preserve">. Kripa Love </w:t>
    </w:r>
    <w:r>
      <w:rPr>
        <w:rFonts w:ascii="Tahoma" w:hAnsi="Tahoma"/>
        <w:b/>
        <w:bCs/>
        <w:sz w:val="20"/>
        <w:szCs w:val="20"/>
        <w:lang w:val="en-GB"/>
      </w:rPr>
      <w:t>Client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677DB5" w14:textId="77777777" w:rsidR="005F2ECE" w:rsidRDefault="005F2ECE">
      <w:r>
        <w:separator/>
      </w:r>
    </w:p>
  </w:footnote>
  <w:footnote w:type="continuationSeparator" w:id="0">
    <w:p w14:paraId="7FA16AED" w14:textId="77777777" w:rsidR="005F2ECE" w:rsidRDefault="005F2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B14B74"/>
    <w:multiLevelType w:val="hybridMultilevel"/>
    <w:tmpl w:val="F9420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25050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A5"/>
    <w:rsid w:val="00003864"/>
    <w:rsid w:val="00066E33"/>
    <w:rsid w:val="00083F78"/>
    <w:rsid w:val="000B7CAF"/>
    <w:rsid w:val="000F42E0"/>
    <w:rsid w:val="001126E6"/>
    <w:rsid w:val="0011532F"/>
    <w:rsid w:val="00180FDA"/>
    <w:rsid w:val="001F5274"/>
    <w:rsid w:val="001F5811"/>
    <w:rsid w:val="0020592E"/>
    <w:rsid w:val="0023385C"/>
    <w:rsid w:val="0024089B"/>
    <w:rsid w:val="00271E39"/>
    <w:rsid w:val="002A3424"/>
    <w:rsid w:val="0036273A"/>
    <w:rsid w:val="00423E10"/>
    <w:rsid w:val="0046396E"/>
    <w:rsid w:val="004C62CA"/>
    <w:rsid w:val="004E02D0"/>
    <w:rsid w:val="005B6E33"/>
    <w:rsid w:val="005E7F8D"/>
    <w:rsid w:val="005F2ECE"/>
    <w:rsid w:val="006002CB"/>
    <w:rsid w:val="00623F9C"/>
    <w:rsid w:val="00624205"/>
    <w:rsid w:val="00744FC6"/>
    <w:rsid w:val="00792C92"/>
    <w:rsid w:val="00794E69"/>
    <w:rsid w:val="00887546"/>
    <w:rsid w:val="00910FD2"/>
    <w:rsid w:val="00913F51"/>
    <w:rsid w:val="009442B1"/>
    <w:rsid w:val="009551B7"/>
    <w:rsid w:val="009F4EC1"/>
    <w:rsid w:val="00A3472E"/>
    <w:rsid w:val="00A34C77"/>
    <w:rsid w:val="00A659D0"/>
    <w:rsid w:val="00A65B5D"/>
    <w:rsid w:val="00AF1547"/>
    <w:rsid w:val="00B449E6"/>
    <w:rsid w:val="00B5615A"/>
    <w:rsid w:val="00BD6CC8"/>
    <w:rsid w:val="00C348A5"/>
    <w:rsid w:val="00C36493"/>
    <w:rsid w:val="00C76071"/>
    <w:rsid w:val="00C97380"/>
    <w:rsid w:val="00D6546C"/>
    <w:rsid w:val="00DE5629"/>
    <w:rsid w:val="00DF7C58"/>
    <w:rsid w:val="00E05251"/>
    <w:rsid w:val="00E57C38"/>
    <w:rsid w:val="00E953F2"/>
    <w:rsid w:val="00EF6219"/>
    <w:rsid w:val="00F11F66"/>
    <w:rsid w:val="00FB100E"/>
    <w:rsid w:val="00FD1687"/>
    <w:rsid w:val="00FF4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F89D"/>
  <w15:chartTrackingRefBased/>
  <w15:docId w15:val="{38143ED5-701B-184B-942A-E8DA3CCA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25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48A5"/>
    <w:rPr>
      <w:color w:val="0000FF"/>
      <w:u w:val="single"/>
    </w:rPr>
  </w:style>
  <w:style w:type="character" w:customStyle="1" w:styleId="apple-style-span">
    <w:name w:val="apple-style-span"/>
    <w:basedOn w:val="DefaultParagraphFont"/>
    <w:rsid w:val="00C348A5"/>
  </w:style>
  <w:style w:type="paragraph" w:styleId="Footer">
    <w:name w:val="footer"/>
    <w:basedOn w:val="Normal"/>
    <w:link w:val="FooterChar"/>
    <w:rsid w:val="00C348A5"/>
    <w:pPr>
      <w:tabs>
        <w:tab w:val="center" w:pos="4513"/>
        <w:tab w:val="right" w:pos="9026"/>
      </w:tabs>
    </w:pPr>
  </w:style>
  <w:style w:type="character" w:customStyle="1" w:styleId="FooterChar">
    <w:name w:val="Footer Char"/>
    <w:basedOn w:val="DefaultParagraphFont"/>
    <w:link w:val="Footer"/>
    <w:rsid w:val="00C348A5"/>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A3472E"/>
    <w:rPr>
      <w:color w:val="954F72" w:themeColor="followedHyperlink"/>
      <w:u w:val="single"/>
    </w:rPr>
  </w:style>
  <w:style w:type="character" w:styleId="UnresolvedMention">
    <w:name w:val="Unresolved Mention"/>
    <w:basedOn w:val="DefaultParagraphFont"/>
    <w:uiPriority w:val="99"/>
    <w:semiHidden/>
    <w:unhideWhenUsed/>
    <w:rsid w:val="00A3472E"/>
    <w:rPr>
      <w:color w:val="605E5C"/>
      <w:shd w:val="clear" w:color="auto" w:fill="E1DFDD"/>
    </w:rPr>
  </w:style>
  <w:style w:type="paragraph" w:styleId="Header">
    <w:name w:val="header"/>
    <w:basedOn w:val="Normal"/>
    <w:link w:val="HeaderChar"/>
    <w:uiPriority w:val="99"/>
    <w:unhideWhenUsed/>
    <w:rsid w:val="00083F78"/>
    <w:pPr>
      <w:tabs>
        <w:tab w:val="center" w:pos="4513"/>
        <w:tab w:val="right" w:pos="9026"/>
      </w:tabs>
    </w:pPr>
  </w:style>
  <w:style w:type="character" w:customStyle="1" w:styleId="HeaderChar">
    <w:name w:val="Header Char"/>
    <w:basedOn w:val="DefaultParagraphFont"/>
    <w:link w:val="Header"/>
    <w:uiPriority w:val="99"/>
    <w:rsid w:val="00083F78"/>
    <w:rPr>
      <w:rFonts w:ascii="Times New Roman" w:eastAsia="Times New Roman" w:hAnsi="Times New Roman" w:cs="Times New Roman"/>
      <w:lang w:val="en-US"/>
    </w:rPr>
  </w:style>
  <w:style w:type="paragraph" w:styleId="ListParagraph">
    <w:name w:val="List Paragraph"/>
    <w:basedOn w:val="Normal"/>
    <w:uiPriority w:val="34"/>
    <w:qFormat/>
    <w:rsid w:val="0046396E"/>
    <w:pPr>
      <w:ind w:left="720"/>
      <w:contextualSpacing/>
    </w:pPr>
  </w:style>
  <w:style w:type="character" w:styleId="PageNumber">
    <w:name w:val="page number"/>
    <w:basedOn w:val="DefaultParagraphFont"/>
    <w:uiPriority w:val="99"/>
    <w:semiHidden/>
    <w:unhideWhenUsed/>
    <w:rsid w:val="0088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nect@myhealingspa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Martins</dc:creator>
  <cp:keywords/>
  <dc:description/>
  <cp:lastModifiedBy>Joanne Lovesey</cp:lastModifiedBy>
  <cp:revision>21</cp:revision>
  <cp:lastPrinted>2026-07-03T09:57:00Z</cp:lastPrinted>
  <dcterms:created xsi:type="dcterms:W3CDTF">2021-05-21T14:09:00Z</dcterms:created>
  <dcterms:modified xsi:type="dcterms:W3CDTF">2026-09-02T21:45:00Z</dcterms:modified>
</cp:coreProperties>
</file>